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853D5E" w:rsidRPr="003019BB" w:rsidTr="006304B8">
        <w:tc>
          <w:tcPr>
            <w:tcW w:w="230" w:type="dxa"/>
            <w:shd w:val="clear" w:color="auto" w:fill="1A5BA5"/>
          </w:tcPr>
          <w:p w:rsidR="00853D5E" w:rsidRPr="003019BB" w:rsidRDefault="00853D5E" w:rsidP="006304B8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  <w:bookmarkStart w:id="0" w:name="_Hlk111111202"/>
          </w:p>
        </w:tc>
        <w:tc>
          <w:tcPr>
            <w:tcW w:w="4023" w:type="dxa"/>
            <w:shd w:val="clear" w:color="auto" w:fill="1A5BA5"/>
          </w:tcPr>
          <w:p w:rsidR="00853D5E" w:rsidRPr="003019BB" w:rsidRDefault="00853D5E" w:rsidP="006304B8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:rsidR="00853D5E" w:rsidRPr="003019BB" w:rsidRDefault="00853D5E" w:rsidP="006304B8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:rsidR="00853D5E" w:rsidRPr="003019BB" w:rsidRDefault="00853D5E" w:rsidP="006304B8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</w:p>
        </w:tc>
      </w:tr>
      <w:tr w:rsidR="00853D5E" w:rsidRPr="00786EC0" w:rsidTr="006304B8">
        <w:tc>
          <w:tcPr>
            <w:tcW w:w="230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:rsidR="00853D5E" w:rsidRPr="0081632D" w:rsidRDefault="00853D5E" w:rsidP="006304B8">
            <w:pPr>
              <w:rPr>
                <w:rFonts w:ascii="Verdana" w:hAnsi="Verdana"/>
                <w:b/>
              </w:rPr>
            </w:pPr>
            <w:r w:rsidRPr="0081632D">
              <w:rPr>
                <w:rFonts w:ascii="Verdana" w:hAnsi="Verdana"/>
                <w:b/>
                <w:color w:val="FFFFFF" w:themeColor="background1"/>
              </w:rPr>
              <w:t xml:space="preserve">Antragsformular (Anlage </w:t>
            </w:r>
            <w:r w:rsidR="006D5748">
              <w:rPr>
                <w:rFonts w:ascii="Verdana" w:hAnsi="Verdana"/>
                <w:b/>
                <w:color w:val="FFFFFF" w:themeColor="background1"/>
              </w:rPr>
              <w:t>3</w:t>
            </w:r>
            <w:r w:rsidRPr="0081632D">
              <w:rPr>
                <w:rFonts w:ascii="Verdana" w:hAnsi="Verdana"/>
                <w:b/>
                <w:color w:val="FFFFFF" w:themeColor="background1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853D5E" w:rsidRPr="00786EC0" w:rsidTr="006304B8">
        <w:tc>
          <w:tcPr>
            <w:tcW w:w="230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</w:rPr>
            </w:pPr>
          </w:p>
        </w:tc>
        <w:tc>
          <w:tcPr>
            <w:tcW w:w="402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</w:rPr>
            </w:pPr>
          </w:p>
        </w:tc>
        <w:tc>
          <w:tcPr>
            <w:tcW w:w="510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</w:rPr>
            </w:pPr>
          </w:p>
        </w:tc>
        <w:tc>
          <w:tcPr>
            <w:tcW w:w="28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</w:rPr>
            </w:pPr>
          </w:p>
        </w:tc>
      </w:tr>
      <w:tr w:rsidR="00853D5E" w:rsidRPr="008E3D40" w:rsidTr="006304B8">
        <w:tc>
          <w:tcPr>
            <w:tcW w:w="230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  <w:b/>
              </w:rPr>
            </w:pPr>
          </w:p>
        </w:tc>
        <w:tc>
          <w:tcPr>
            <w:tcW w:w="4023" w:type="dxa"/>
            <w:shd w:val="clear" w:color="auto" w:fill="1A5BA5"/>
          </w:tcPr>
          <w:p w:rsidR="00853D5E" w:rsidRPr="0081632D" w:rsidRDefault="00853D5E" w:rsidP="006304B8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</w:t>
            </w:r>
            <w:r w:rsidR="00AF370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29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- Ausgabe </w:t>
            </w:r>
            <w:r w:rsidR="000476D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</w:t>
            </w:r>
            <w:r w:rsidR="00BA0106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uli</w:t>
            </w:r>
            <w:r w:rsidR="000476D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2023</w:t>
            </w:r>
          </w:p>
        </w:tc>
        <w:tc>
          <w:tcPr>
            <w:tcW w:w="5103" w:type="dxa"/>
            <w:shd w:val="clear" w:color="auto" w:fill="1A5BA5"/>
          </w:tcPr>
          <w:p w:rsidR="00853D5E" w:rsidRPr="006469F0" w:rsidRDefault="00AF370E" w:rsidP="006304B8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color w:val="FFFFFF" w:themeColor="background1"/>
                <w:sz w:val="18"/>
                <w:szCs w:val="18"/>
              </w:rPr>
              <w:t>Veranstaltungscatering und Kantinen</w:t>
            </w:r>
          </w:p>
        </w:tc>
        <w:tc>
          <w:tcPr>
            <w:tcW w:w="28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</w:rPr>
            </w:pPr>
          </w:p>
        </w:tc>
      </w:tr>
      <w:tr w:rsidR="00853D5E" w:rsidRPr="008E3D40" w:rsidTr="006304B8">
        <w:tc>
          <w:tcPr>
            <w:tcW w:w="230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  <w:b/>
              </w:rPr>
            </w:pPr>
          </w:p>
        </w:tc>
        <w:tc>
          <w:tcPr>
            <w:tcW w:w="402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  <w:b/>
              </w:rPr>
            </w:pPr>
          </w:p>
        </w:tc>
        <w:tc>
          <w:tcPr>
            <w:tcW w:w="510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  <w:b/>
              </w:rPr>
            </w:pPr>
          </w:p>
        </w:tc>
        <w:tc>
          <w:tcPr>
            <w:tcW w:w="283" w:type="dxa"/>
            <w:shd w:val="clear" w:color="auto" w:fill="1A5BA5"/>
          </w:tcPr>
          <w:p w:rsidR="00853D5E" w:rsidRPr="00786EC0" w:rsidRDefault="00853D5E" w:rsidP="006304B8">
            <w:pPr>
              <w:rPr>
                <w:rFonts w:ascii="Verdana" w:hAnsi="Verdana"/>
                <w:b/>
              </w:rPr>
            </w:pPr>
          </w:p>
        </w:tc>
      </w:tr>
    </w:tbl>
    <w:p w:rsidR="00853D5E" w:rsidRPr="00A56751" w:rsidRDefault="00853D5E" w:rsidP="00853D5E">
      <w:pPr>
        <w:rPr>
          <w:rFonts w:ascii="Verdana" w:hAnsi="Verdana"/>
          <w:sz w:val="18"/>
          <w:szCs w:val="18"/>
        </w:rPr>
      </w:pPr>
    </w:p>
    <w:p w:rsidR="00627431" w:rsidRPr="00A56751" w:rsidRDefault="00627431" w:rsidP="008B5C4C">
      <w:pPr>
        <w:spacing w:after="120"/>
        <w:rPr>
          <w:rFonts w:ascii="Verdana" w:hAnsi="Verdana"/>
          <w:sz w:val="18"/>
          <w:szCs w:val="18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zum Unternehmen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5"/>
        <w:gridCol w:w="5452"/>
      </w:tblGrid>
      <w:tr w:rsidR="00627431" w:rsidRPr="00A56751" w:rsidTr="00F7184F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431" w:rsidRPr="00A56751" w:rsidRDefault="00627431" w:rsidP="006304B8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4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:rsidR="00627431" w:rsidRPr="00A56751" w:rsidRDefault="00627431" w:rsidP="006304B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627431" w:rsidRPr="00A56751" w:rsidTr="00F7184F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431" w:rsidRPr="00A56751" w:rsidRDefault="00627431" w:rsidP="006304B8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452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:rsidR="00627431" w:rsidRPr="00A56751" w:rsidRDefault="00627431" w:rsidP="006304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627431" w:rsidRPr="00A56751" w:rsidTr="00F7184F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431" w:rsidRPr="00A56751" w:rsidRDefault="00627431" w:rsidP="00630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52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:rsidR="00627431" w:rsidRPr="00A56751" w:rsidRDefault="00627431" w:rsidP="006304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627431" w:rsidRPr="00A56751" w:rsidTr="00F7184F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431" w:rsidRPr="00A56751" w:rsidRDefault="00627431" w:rsidP="00630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52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:rsidR="00627431" w:rsidRPr="00A56751" w:rsidRDefault="00627431" w:rsidP="006304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:rsidR="00627431" w:rsidRPr="00A56751" w:rsidRDefault="00627431" w:rsidP="00627431">
      <w:pPr>
        <w:rPr>
          <w:rFonts w:ascii="Verdana" w:hAnsi="Verdana"/>
          <w:sz w:val="18"/>
          <w:szCs w:val="18"/>
        </w:rPr>
      </w:pPr>
    </w:p>
    <w:p w:rsidR="00B72FF1" w:rsidRPr="00A56751" w:rsidRDefault="00B72FF1" w:rsidP="00B72FF1">
      <w:pPr>
        <w:rPr>
          <w:rFonts w:ascii="Verdana" w:hAnsi="Verdana"/>
          <w:sz w:val="18"/>
          <w:szCs w:val="18"/>
        </w:rPr>
      </w:pPr>
    </w:p>
    <w:p w:rsidR="00D1552B" w:rsidRPr="00A56751" w:rsidRDefault="00D1552B" w:rsidP="00D1552B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>Angaben zu</w:t>
      </w:r>
      <w:r w:rsidR="00470968">
        <w:rPr>
          <w:rFonts w:ascii="Verdana" w:hAnsi="Verdana"/>
          <w:b/>
          <w:sz w:val="18"/>
          <w:szCs w:val="18"/>
          <w:u w:val="single"/>
        </w:rPr>
        <w:t>r Verpflegungsdienstleistung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5"/>
        <w:gridCol w:w="5452"/>
      </w:tblGrid>
      <w:tr w:rsidR="00D1552B" w:rsidRPr="00A56751" w:rsidTr="00EF678B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52B" w:rsidRPr="00A56751" w:rsidRDefault="009B7D22" w:rsidP="00EF678B">
            <w:pPr>
              <w:jc w:val="right"/>
              <w:rPr>
                <w:rFonts w:ascii="Verdana" w:hAnsi="Verdana"/>
                <w:sz w:val="18"/>
                <w:szCs w:val="18"/>
              </w:rPr>
            </w:pPr>
            <w:bookmarkStart w:id="2" w:name="_Hlk143521740"/>
            <w:r>
              <w:rPr>
                <w:rFonts w:ascii="Verdana" w:hAnsi="Verdana"/>
                <w:sz w:val="18"/>
                <w:szCs w:val="18"/>
              </w:rPr>
              <w:t>Bezeichnung</w:t>
            </w:r>
            <w:r w:rsidR="004F237B">
              <w:rPr>
                <w:rFonts w:ascii="Verdana" w:hAnsi="Verdana"/>
                <w:sz w:val="18"/>
                <w:szCs w:val="18"/>
              </w:rPr>
              <w:t xml:space="preserve"> des Produkts:</w:t>
            </w:r>
          </w:p>
        </w:tc>
        <w:tc>
          <w:tcPr>
            <w:tcW w:w="54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:rsidR="00D1552B" w:rsidRPr="00A56751" w:rsidRDefault="00D1552B" w:rsidP="00EF678B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bookmarkEnd w:id="2"/>
    </w:tbl>
    <w:p w:rsidR="00563BF4" w:rsidRDefault="00563BF4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bookmarkEnd w:id="0"/>
    <w:p w:rsidR="00C340B8" w:rsidRDefault="00C340B8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C340B8" w:rsidRDefault="00C340B8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C340B8" w:rsidRDefault="00C340B8" w:rsidP="00C340B8">
      <w:pPr>
        <w:spacing w:after="120"/>
        <w:rPr>
          <w:rFonts w:ascii="Verdana" w:hAnsi="Verdana"/>
          <w:b/>
          <w:sz w:val="18"/>
          <w:szCs w:val="18"/>
          <w:u w:val="single"/>
        </w:rPr>
      </w:pPr>
      <w:r w:rsidRPr="0062022F">
        <w:rPr>
          <w:rFonts w:ascii="Verdana" w:hAnsi="Verdana"/>
          <w:b/>
          <w:sz w:val="18"/>
          <w:szCs w:val="18"/>
          <w:u w:val="single"/>
        </w:rPr>
        <w:t>3.1.</w:t>
      </w:r>
      <w:r w:rsidR="0024623B">
        <w:rPr>
          <w:rFonts w:ascii="Verdana" w:hAnsi="Verdana"/>
          <w:b/>
          <w:sz w:val="18"/>
          <w:szCs w:val="18"/>
          <w:u w:val="single"/>
        </w:rPr>
        <w:t>2 Anforderungen an die Qualität des Verpflegungsprodukts</w:t>
      </w:r>
    </w:p>
    <w:tbl>
      <w:tblPr>
        <w:tblW w:w="9039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"/>
        <w:gridCol w:w="8728"/>
      </w:tblGrid>
      <w:tr w:rsidR="00C340B8" w:rsidRPr="00611A3B" w:rsidTr="008F2198"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:rsidR="00C340B8" w:rsidRPr="00360FCA" w:rsidRDefault="00C340B8" w:rsidP="008F2198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728" w:type="dxa"/>
            <w:tcBorders>
              <w:left w:val="single" w:sz="4" w:space="0" w:color="auto"/>
            </w:tcBorders>
          </w:tcPr>
          <w:p w:rsidR="00C340B8" w:rsidRPr="00E73FB1" w:rsidRDefault="00C340B8" w:rsidP="008F2198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Hiermit bestätigen wir, </w:t>
            </w:r>
            <w:r w:rsidRPr="00C56B5F">
              <w:rPr>
                <w:rFonts w:ascii="Verdana" w:hAnsi="Verdana" w:cs="Arial"/>
                <w:b/>
                <w:sz w:val="18"/>
                <w:szCs w:val="18"/>
              </w:rPr>
              <w:t>dass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DD11B1">
              <w:rPr>
                <w:rFonts w:ascii="Verdana" w:hAnsi="Verdana" w:cs="Arial"/>
                <w:sz w:val="18"/>
                <w:szCs w:val="18"/>
              </w:rPr>
              <w:t>alle im „DGE-Leitfaden zur Zertifizierung“ in den Checklisten in Kapitel 4 im „Qualitätsbereich Lebensmittelauswahl Mittagsverpflegung“</w:t>
            </w:r>
            <w:r w:rsidR="00DD11B1">
              <w:rPr>
                <w:rStyle w:val="Funotenzeichen"/>
                <w:rFonts w:ascii="Verdana" w:hAnsi="Verdana" w:cs="Arial"/>
                <w:sz w:val="18"/>
                <w:szCs w:val="18"/>
              </w:rPr>
              <w:footnoteReference w:id="1"/>
            </w:r>
            <w:r w:rsidR="00DD11B1">
              <w:rPr>
                <w:rFonts w:ascii="Verdana" w:hAnsi="Verdana" w:cs="Arial"/>
                <w:sz w:val="18"/>
                <w:szCs w:val="18"/>
              </w:rPr>
              <w:t xml:space="preserve"> (</w:t>
            </w:r>
            <w:r w:rsidR="00DD11B1" w:rsidRPr="00DD11B1">
              <w:rPr>
                <w:rFonts w:ascii="Verdana" w:hAnsi="Verdana" w:cs="Arial"/>
                <w:sz w:val="18"/>
                <w:szCs w:val="18"/>
              </w:rPr>
              <w:t>(für vegetarische und, falls vorhanden, Mischkost-Menülinien</w:t>
            </w:r>
            <w:r w:rsidR="00DD11B1">
              <w:rPr>
                <w:rFonts w:ascii="Verdana" w:hAnsi="Verdana" w:cs="Arial"/>
                <w:sz w:val="18"/>
                <w:szCs w:val="18"/>
              </w:rPr>
              <w:t xml:space="preserve">) aufgeführten Anforderungen erfüllt sind. </w:t>
            </w:r>
            <w:r w:rsidR="00332F5F">
              <w:rPr>
                <w:rFonts w:ascii="Verdana" w:hAnsi="Verdana" w:cs="Arial"/>
                <w:sz w:val="18"/>
                <w:szCs w:val="18"/>
              </w:rPr>
              <w:t xml:space="preserve">Die detaillierten Anforderungen sind </w:t>
            </w:r>
            <w:r w:rsidR="00946212">
              <w:rPr>
                <w:rFonts w:ascii="Verdana" w:hAnsi="Verdana" w:cs="Arial"/>
                <w:sz w:val="18"/>
                <w:szCs w:val="18"/>
              </w:rPr>
              <w:t>in den nach</w:t>
            </w:r>
            <w:r w:rsidR="00320A92">
              <w:rPr>
                <w:rFonts w:ascii="Verdana" w:hAnsi="Verdana" w:cs="Arial"/>
                <w:sz w:val="18"/>
                <w:szCs w:val="18"/>
              </w:rPr>
              <w:t xml:space="preserve"> aufgeführt.</w:t>
            </w:r>
          </w:p>
        </w:tc>
      </w:tr>
      <w:tr w:rsidR="00C340B8" w:rsidRPr="00611A3B" w:rsidTr="008F2198">
        <w:trPr>
          <w:trHeight w:val="215"/>
        </w:trPr>
        <w:tc>
          <w:tcPr>
            <w:tcW w:w="311" w:type="dxa"/>
            <w:tcBorders>
              <w:top w:val="single" w:sz="4" w:space="0" w:color="auto"/>
            </w:tcBorders>
            <w:shd w:val="clear" w:color="auto" w:fill="auto"/>
          </w:tcPr>
          <w:p w:rsidR="00C340B8" w:rsidRPr="00360FCA" w:rsidRDefault="00C340B8" w:rsidP="008F2198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728" w:type="dxa"/>
            <w:tcBorders>
              <w:left w:val="nil"/>
            </w:tcBorders>
          </w:tcPr>
          <w:p w:rsidR="00C340B8" w:rsidRPr="00F83FCB" w:rsidRDefault="00946212" w:rsidP="008F2198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946212">
              <w:rPr>
                <w:rFonts w:ascii="Verdana" w:hAnsi="Verdana" w:cs="Arial"/>
                <w:sz w:val="18"/>
                <w:szCs w:val="18"/>
                <w:u w:val="single"/>
              </w:rPr>
              <w:t>Hinweis: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Die detaillierten Anforderungen sind in den nach</w:t>
            </w:r>
            <w:r>
              <w:rPr>
                <w:rFonts w:ascii="Verdana" w:hAnsi="Verdana" w:cs="Arial"/>
                <w:sz w:val="18"/>
                <w:szCs w:val="18"/>
              </w:rPr>
              <w:t>folgenden Tabellen detailliert aufgeführt.</w:t>
            </w:r>
          </w:p>
        </w:tc>
      </w:tr>
    </w:tbl>
    <w:p w:rsidR="00C340B8" w:rsidRDefault="00C340B8" w:rsidP="00C340B8">
      <w:pPr>
        <w:rPr>
          <w:rFonts w:ascii="Verdana" w:hAnsi="Verdana"/>
          <w:b/>
          <w:sz w:val="18"/>
          <w:szCs w:val="18"/>
          <w:u w:val="single"/>
        </w:rPr>
      </w:pPr>
    </w:p>
    <w:p w:rsidR="00C340B8" w:rsidRDefault="00C340B8" w:rsidP="00C340B8">
      <w:pPr>
        <w:rPr>
          <w:rFonts w:ascii="Verdana" w:hAnsi="Verdana"/>
          <w:b/>
          <w:sz w:val="18"/>
          <w:szCs w:val="18"/>
          <w:u w:val="single"/>
        </w:rPr>
      </w:pPr>
    </w:p>
    <w:p w:rsidR="003F3794" w:rsidRPr="003F3794" w:rsidRDefault="003F3794" w:rsidP="003F3794">
      <w:pPr>
        <w:rPr>
          <w:rFonts w:ascii="Verdana" w:hAnsi="Verdana"/>
          <w:sz w:val="18"/>
          <w:szCs w:val="18"/>
        </w:rPr>
      </w:pPr>
      <w:r w:rsidRPr="003F3794">
        <w:rPr>
          <w:rFonts w:ascii="Verdana" w:hAnsi="Verdana"/>
          <w:sz w:val="18"/>
          <w:szCs w:val="18"/>
        </w:rPr>
        <w:t>Um bei Bedarf die Austauschbarkeit der Speiseplanwochen untereinander zu gewährleisten, müssen</w:t>
      </w:r>
      <w:r>
        <w:rPr>
          <w:rFonts w:ascii="Verdana" w:hAnsi="Verdana"/>
          <w:sz w:val="18"/>
          <w:szCs w:val="18"/>
        </w:rPr>
        <w:t xml:space="preserve"> </w:t>
      </w:r>
      <w:r w:rsidRPr="003F3794">
        <w:rPr>
          <w:rFonts w:ascii="Verdana" w:hAnsi="Verdana"/>
          <w:sz w:val="18"/>
          <w:szCs w:val="18"/>
        </w:rPr>
        <w:t>die geforderten Angebotshäufigkeiten der einzelnen Lebensmittelgruppen pro Woche eingehalten</w:t>
      </w:r>
      <w:r>
        <w:rPr>
          <w:rFonts w:ascii="Verdana" w:hAnsi="Verdana"/>
          <w:sz w:val="18"/>
          <w:szCs w:val="18"/>
        </w:rPr>
        <w:t xml:space="preserve"> </w:t>
      </w:r>
      <w:r w:rsidRPr="003F3794">
        <w:rPr>
          <w:rFonts w:ascii="Verdana" w:hAnsi="Verdana"/>
          <w:sz w:val="18"/>
          <w:szCs w:val="18"/>
        </w:rPr>
        <w:t>werden. Speziell für Caterer und Betriebe, die keine festen, sich wiederholenden Speiseplanzyklen haben,</w:t>
      </w:r>
      <w:r>
        <w:rPr>
          <w:rFonts w:ascii="Verdana" w:hAnsi="Verdana"/>
          <w:sz w:val="18"/>
          <w:szCs w:val="18"/>
        </w:rPr>
        <w:t xml:space="preserve"> </w:t>
      </w:r>
      <w:r w:rsidRPr="003F3794">
        <w:rPr>
          <w:rFonts w:ascii="Verdana" w:hAnsi="Verdana"/>
          <w:sz w:val="18"/>
          <w:szCs w:val="18"/>
        </w:rPr>
        <w:t>empfiehlt sich, die Häufigkeiten auf einer wöchentlichen Basis einzuplanen. Alle Angaben der</w:t>
      </w:r>
      <w:r>
        <w:rPr>
          <w:rFonts w:ascii="Verdana" w:hAnsi="Verdana"/>
          <w:sz w:val="18"/>
          <w:szCs w:val="18"/>
        </w:rPr>
        <w:t xml:space="preserve"> </w:t>
      </w:r>
      <w:r w:rsidRPr="003F3794">
        <w:rPr>
          <w:rFonts w:ascii="Verdana" w:hAnsi="Verdana"/>
          <w:sz w:val="18"/>
          <w:szCs w:val="18"/>
        </w:rPr>
        <w:t>folgenden Tabelle</w:t>
      </w:r>
      <w:r>
        <w:rPr>
          <w:rFonts w:ascii="Verdana" w:hAnsi="Verdana"/>
          <w:sz w:val="18"/>
          <w:szCs w:val="18"/>
        </w:rPr>
        <w:t>n</w:t>
      </w:r>
      <w:r w:rsidRPr="003F3794">
        <w:rPr>
          <w:rFonts w:ascii="Verdana" w:hAnsi="Verdana"/>
          <w:sz w:val="18"/>
          <w:szCs w:val="18"/>
        </w:rPr>
        <w:t xml:space="preserve"> beziehen sich daher auf 5 Verpflegungstage (1 Woche)</w:t>
      </w:r>
      <w:r>
        <w:rPr>
          <w:rFonts w:ascii="Verdana" w:hAnsi="Verdana"/>
          <w:sz w:val="18"/>
          <w:szCs w:val="18"/>
        </w:rPr>
        <w:t xml:space="preserve"> bzw. 7 Verpflegungstage</w:t>
      </w:r>
      <w:r w:rsidR="00006803">
        <w:rPr>
          <w:rFonts w:ascii="Verdana" w:hAnsi="Verdana"/>
          <w:sz w:val="18"/>
          <w:szCs w:val="18"/>
        </w:rPr>
        <w:t xml:space="preserve"> (1 Woche)</w:t>
      </w:r>
      <w:r w:rsidRPr="003F3794">
        <w:rPr>
          <w:rFonts w:ascii="Verdana" w:hAnsi="Verdana"/>
          <w:sz w:val="18"/>
          <w:szCs w:val="18"/>
        </w:rPr>
        <w:t xml:space="preserve"> und mindestens 1 Menülinie.</w:t>
      </w:r>
    </w:p>
    <w:p w:rsidR="003F3794" w:rsidRDefault="003F3794" w:rsidP="00C340B8">
      <w:pPr>
        <w:rPr>
          <w:rFonts w:ascii="Verdana" w:hAnsi="Verdana"/>
          <w:b/>
          <w:sz w:val="18"/>
          <w:szCs w:val="18"/>
          <w:u w:val="single"/>
        </w:rPr>
      </w:pPr>
    </w:p>
    <w:p w:rsidR="003F3794" w:rsidRDefault="003F3794" w:rsidP="00C340B8">
      <w:pPr>
        <w:rPr>
          <w:rFonts w:ascii="Verdana" w:hAnsi="Verdana"/>
          <w:b/>
          <w:sz w:val="18"/>
          <w:szCs w:val="18"/>
          <w:u w:val="single"/>
        </w:rPr>
      </w:pPr>
    </w:p>
    <w:p w:rsidR="003F3794" w:rsidRDefault="003F3794" w:rsidP="00C340B8">
      <w:pPr>
        <w:rPr>
          <w:rFonts w:ascii="Verdana" w:hAnsi="Verdana"/>
          <w:b/>
          <w:sz w:val="18"/>
          <w:szCs w:val="18"/>
          <w:u w:val="single"/>
        </w:rPr>
      </w:pPr>
    </w:p>
    <w:p w:rsidR="00C340B8" w:rsidRPr="00685E49" w:rsidRDefault="00C340B8" w:rsidP="00C340B8">
      <w:pPr>
        <w:rPr>
          <w:rFonts w:ascii="Verdana" w:hAnsi="Verdana"/>
          <w:i/>
          <w:sz w:val="18"/>
          <w:szCs w:val="18"/>
        </w:rPr>
      </w:pPr>
      <w:r w:rsidRPr="00685E49">
        <w:rPr>
          <w:rFonts w:ascii="Verdana" w:hAnsi="Verdana"/>
          <w:i/>
          <w:sz w:val="18"/>
          <w:szCs w:val="18"/>
        </w:rPr>
        <w:t xml:space="preserve">Tabelle </w:t>
      </w:r>
      <w:r>
        <w:rPr>
          <w:rFonts w:ascii="Verdana" w:hAnsi="Verdana"/>
          <w:i/>
          <w:sz w:val="18"/>
          <w:szCs w:val="18"/>
        </w:rPr>
        <w:t xml:space="preserve">1: </w:t>
      </w:r>
      <w:r w:rsidR="003F3794">
        <w:rPr>
          <w:rFonts w:ascii="Verdana" w:hAnsi="Verdana"/>
          <w:i/>
          <w:sz w:val="18"/>
          <w:szCs w:val="18"/>
        </w:rPr>
        <w:t xml:space="preserve">Qualitätsbereich Lebensmittelauswahl Mittagsverpflegung </w:t>
      </w:r>
      <w:r w:rsidR="00CC398F">
        <w:rPr>
          <w:rFonts w:ascii="Verdana" w:hAnsi="Verdana"/>
          <w:i/>
          <w:sz w:val="18"/>
          <w:szCs w:val="18"/>
        </w:rPr>
        <w:t>(Mischkost, 5 Tage)</w:t>
      </w:r>
    </w:p>
    <w:tbl>
      <w:tblPr>
        <w:tblStyle w:val="Tabellenraster"/>
        <w:tblW w:w="906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7"/>
      </w:tblGrid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b/>
                <w:sz w:val="18"/>
                <w:szCs w:val="18"/>
              </w:rPr>
            </w:pPr>
            <w:r w:rsidRPr="00320A92">
              <w:rPr>
                <w:rFonts w:ascii="Verdana" w:hAnsi="Verdana"/>
                <w:b/>
                <w:sz w:val="18"/>
                <w:szCs w:val="18"/>
              </w:rPr>
              <w:t>Getreide, Getreideprodukte und Kartoffeln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5-mal Getreide, Getreideprodukte oder Kartoffeln (täglich im Angebot)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davon: mind. 1-mal Vollkornprodukte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davon: max. 1-mal Kartoffelerzeugnisse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b/>
                <w:sz w:val="18"/>
                <w:szCs w:val="18"/>
              </w:rPr>
            </w:pPr>
            <w:r w:rsidRPr="00320A92">
              <w:rPr>
                <w:rFonts w:ascii="Verdana" w:hAnsi="Verdana"/>
                <w:b/>
                <w:sz w:val="18"/>
                <w:szCs w:val="18"/>
              </w:rPr>
              <w:t>Gemüse, Hülsenfrüchte und Salat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5-mal Gemüse (frisch oder tiefgekühlt) oder Salat (täglich im Angebot)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davon: mind. 2-mal Rohkost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davon: mind. 1-mal Hülsenfrüchte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b/>
                <w:sz w:val="18"/>
                <w:szCs w:val="18"/>
              </w:rPr>
            </w:pPr>
            <w:r w:rsidRPr="00320A92">
              <w:rPr>
                <w:rFonts w:ascii="Verdana" w:hAnsi="Verdana"/>
                <w:b/>
                <w:sz w:val="18"/>
                <w:szCs w:val="18"/>
              </w:rPr>
              <w:t>Obst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mind. 2-mal Obst (frisch oder tiefgekühlt ohne Zuckerzusatz)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davon: mind. 1-mal Stückobst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b/>
                <w:sz w:val="18"/>
                <w:szCs w:val="18"/>
              </w:rPr>
            </w:pPr>
            <w:r w:rsidRPr="00320A92">
              <w:rPr>
                <w:rFonts w:ascii="Verdana" w:hAnsi="Verdana"/>
                <w:b/>
                <w:sz w:val="18"/>
                <w:szCs w:val="18"/>
              </w:rPr>
              <w:lastRenderedPageBreak/>
              <w:t>Milch und Milchprodukte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mind. 2-mal Milch oder Milchprodukte basierend auf folgenden</w:t>
            </w:r>
            <w:r w:rsidRPr="00320A92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320A92">
              <w:rPr>
                <w:rFonts w:ascii="Verdana" w:hAnsi="Verdana"/>
                <w:sz w:val="18"/>
                <w:szCs w:val="18"/>
              </w:rPr>
              <w:t>Fettqualitäten: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Milch, Naturjoghurt, Buttermilch, Dickmilch, Kefir: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max. 3,8 % Fett absolut (jeweils ohne Zucker und Süßungsmittel)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Speisequark: max. 5 % Fett absolut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(jeweils ohne Zucker und Süßungsmittel)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Käse: max. 30 % Fett absolut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946212" w:rsidRDefault="00320A92" w:rsidP="00320A92">
            <w:pPr>
              <w:rPr>
                <w:rFonts w:ascii="Verdana" w:hAnsi="Verdana"/>
                <w:b/>
                <w:sz w:val="18"/>
                <w:szCs w:val="18"/>
              </w:rPr>
            </w:pPr>
            <w:r w:rsidRPr="00946212">
              <w:rPr>
                <w:rFonts w:ascii="Verdana" w:hAnsi="Verdana"/>
                <w:b/>
                <w:sz w:val="18"/>
                <w:szCs w:val="18"/>
              </w:rPr>
              <w:t>Fleisch, Wurst, Fisch, Eier</w:t>
            </w:r>
          </w:p>
        </w:tc>
      </w:tr>
      <w:tr w:rsidR="00320A92" w:rsidRPr="00320A92" w:rsidTr="00946212">
        <w:tc>
          <w:tcPr>
            <w:tcW w:w="9067" w:type="dxa"/>
            <w:shd w:val="clear" w:color="auto" w:fill="auto"/>
          </w:tcPr>
          <w:p w:rsidR="00320A92" w:rsidRPr="00320A92" w:rsidRDefault="00320A9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max. 2-mal Fleisch und Wurstwaren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320A92" w:rsidRDefault="0094621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davon: mind. 50 % mageres Muskelfleisch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320A92" w:rsidRDefault="0094621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mind. 1-mal Fisch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320A92" w:rsidRDefault="0094621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davon: mind. 1-mal fettreicher Fisch alle 14 Tage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320A92" w:rsidRDefault="00946212" w:rsidP="00320A92">
            <w:pPr>
              <w:rPr>
                <w:rFonts w:ascii="Verdana" w:hAnsi="Verdana"/>
                <w:sz w:val="18"/>
                <w:szCs w:val="18"/>
              </w:rPr>
            </w:pPr>
            <w:r w:rsidRPr="00320A92">
              <w:rPr>
                <w:rFonts w:ascii="Verdana" w:hAnsi="Verdana"/>
                <w:sz w:val="18"/>
                <w:szCs w:val="18"/>
              </w:rPr>
              <w:t>Fisch aus nicht überfischten Beständen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946212" w:rsidRDefault="00946212" w:rsidP="00946212">
            <w:pPr>
              <w:rPr>
                <w:rFonts w:ascii="Verdana" w:hAnsi="Verdana"/>
                <w:b/>
                <w:sz w:val="18"/>
                <w:szCs w:val="18"/>
              </w:rPr>
            </w:pPr>
            <w:r w:rsidRPr="00946212">
              <w:rPr>
                <w:rFonts w:ascii="Verdana" w:hAnsi="Verdana"/>
                <w:b/>
                <w:sz w:val="18"/>
                <w:szCs w:val="18"/>
              </w:rPr>
              <w:t>Öle und Fette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946212" w:rsidRDefault="00946212" w:rsidP="00946212">
            <w:pPr>
              <w:rPr>
                <w:rFonts w:ascii="Verdana" w:hAnsi="Verdana"/>
                <w:sz w:val="18"/>
                <w:szCs w:val="18"/>
              </w:rPr>
            </w:pPr>
            <w:r w:rsidRPr="00946212">
              <w:rPr>
                <w:rFonts w:ascii="Verdana" w:hAnsi="Verdana"/>
                <w:sz w:val="18"/>
                <w:szCs w:val="18"/>
              </w:rPr>
              <w:t>Rapsöl ist Standardfett.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946212" w:rsidRDefault="00946212" w:rsidP="00946212">
            <w:pPr>
              <w:rPr>
                <w:rFonts w:ascii="Verdana" w:hAnsi="Verdana"/>
                <w:b/>
                <w:sz w:val="18"/>
                <w:szCs w:val="18"/>
              </w:rPr>
            </w:pPr>
            <w:r w:rsidRPr="00946212">
              <w:rPr>
                <w:rFonts w:ascii="Verdana" w:hAnsi="Verdana"/>
                <w:b/>
                <w:sz w:val="18"/>
                <w:szCs w:val="18"/>
              </w:rPr>
              <w:t>Getränke</w:t>
            </w:r>
          </w:p>
        </w:tc>
      </w:tr>
      <w:tr w:rsidR="00946212" w:rsidRPr="00320A92" w:rsidTr="00946212">
        <w:tc>
          <w:tcPr>
            <w:tcW w:w="9067" w:type="dxa"/>
            <w:shd w:val="clear" w:color="auto" w:fill="auto"/>
          </w:tcPr>
          <w:p w:rsidR="00946212" w:rsidRPr="00946212" w:rsidRDefault="00946212" w:rsidP="00946212">
            <w:pPr>
              <w:rPr>
                <w:rFonts w:ascii="Verdana" w:hAnsi="Verdana"/>
                <w:sz w:val="18"/>
                <w:szCs w:val="18"/>
              </w:rPr>
            </w:pPr>
            <w:r w:rsidRPr="00946212">
              <w:rPr>
                <w:rFonts w:ascii="Verdana" w:hAnsi="Verdana"/>
                <w:sz w:val="18"/>
                <w:szCs w:val="18"/>
              </w:rPr>
              <w:t>5-mal Trink- oder Mineralwasser (täglich im Angebot)</w:t>
            </w:r>
          </w:p>
        </w:tc>
      </w:tr>
    </w:tbl>
    <w:p w:rsidR="00C340B8" w:rsidRDefault="00C340B8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CC398F" w:rsidRPr="00685E49" w:rsidRDefault="00CC398F" w:rsidP="00CC398F">
      <w:pPr>
        <w:rPr>
          <w:rFonts w:ascii="Verdana" w:hAnsi="Verdana"/>
          <w:i/>
          <w:sz w:val="18"/>
          <w:szCs w:val="18"/>
        </w:rPr>
      </w:pPr>
      <w:r w:rsidRPr="00685E49">
        <w:rPr>
          <w:rFonts w:ascii="Verdana" w:hAnsi="Verdana"/>
          <w:i/>
          <w:sz w:val="18"/>
          <w:szCs w:val="18"/>
        </w:rPr>
        <w:t xml:space="preserve">Tabelle </w:t>
      </w:r>
      <w:r>
        <w:rPr>
          <w:rFonts w:ascii="Verdana" w:hAnsi="Verdana"/>
          <w:i/>
          <w:sz w:val="18"/>
          <w:szCs w:val="18"/>
        </w:rPr>
        <w:t>2</w:t>
      </w:r>
      <w:r>
        <w:rPr>
          <w:rFonts w:ascii="Verdana" w:hAnsi="Verdana"/>
          <w:i/>
          <w:sz w:val="18"/>
          <w:szCs w:val="18"/>
        </w:rPr>
        <w:t xml:space="preserve">: Qualitätsbereich Lebensmittelauswahl Mittagsverpflegung (Mischkost, </w:t>
      </w:r>
      <w:r>
        <w:rPr>
          <w:rFonts w:ascii="Verdana" w:hAnsi="Verdana"/>
          <w:i/>
          <w:sz w:val="18"/>
          <w:szCs w:val="18"/>
        </w:rPr>
        <w:t>7</w:t>
      </w:r>
      <w:r>
        <w:rPr>
          <w:rFonts w:ascii="Verdana" w:hAnsi="Verdana"/>
          <w:i/>
          <w:sz w:val="18"/>
          <w:szCs w:val="18"/>
        </w:rPr>
        <w:t xml:space="preserve"> Tage)</w:t>
      </w:r>
    </w:p>
    <w:tbl>
      <w:tblPr>
        <w:tblStyle w:val="Tabellenraster"/>
        <w:tblW w:w="906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7"/>
      </w:tblGrid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b/>
                <w:sz w:val="18"/>
                <w:szCs w:val="18"/>
              </w:rPr>
            </w:pPr>
            <w:r w:rsidRPr="00CC398F">
              <w:rPr>
                <w:rFonts w:ascii="Verdana" w:hAnsi="Verdana"/>
                <w:b/>
                <w:sz w:val="18"/>
                <w:szCs w:val="18"/>
              </w:rPr>
              <w:t>Getreide, Getreideprodukte und Kartoffeln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7-mal Getreide, Getreideprodukte oder Kartoffeln (täglich im Angebot)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davon: mind. 1-mal Vollkornprodukte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davon: max. 2-mal Kartoffelerzeugnisse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b/>
                <w:sz w:val="18"/>
                <w:szCs w:val="18"/>
              </w:rPr>
            </w:pPr>
            <w:r w:rsidRPr="00CC398F">
              <w:rPr>
                <w:rFonts w:ascii="Verdana" w:hAnsi="Verdana"/>
                <w:b/>
                <w:sz w:val="18"/>
                <w:szCs w:val="18"/>
              </w:rPr>
              <w:t>Gemüse, Hülsenfrüchte und Salat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7-mal Gemüse (frisch oder tiefgekühlt) oder Salat (täglich im Angebot)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davon: mind. 3-mal Rohkost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davon: mind. 1-mal Hülsenfrüchte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b/>
                <w:sz w:val="18"/>
                <w:szCs w:val="18"/>
              </w:rPr>
            </w:pPr>
            <w:r w:rsidRPr="00CC398F">
              <w:rPr>
                <w:rFonts w:ascii="Verdana" w:hAnsi="Verdana"/>
                <w:b/>
                <w:sz w:val="18"/>
                <w:szCs w:val="18"/>
              </w:rPr>
              <w:t>Obst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mind. 3-mal Obst (frisch oder tiefgekühlt ohne Zuckerzusatz)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davon: mind. 2-mal Stückobst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b/>
                <w:sz w:val="18"/>
                <w:szCs w:val="18"/>
              </w:rPr>
            </w:pPr>
            <w:r w:rsidRPr="00CC398F">
              <w:rPr>
                <w:rFonts w:ascii="Verdana" w:hAnsi="Verdana"/>
                <w:b/>
                <w:sz w:val="18"/>
                <w:szCs w:val="18"/>
              </w:rPr>
              <w:t>Milch und Milchprodukte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mind. 3-mal Milch oder Milchprodukte basierend auf folgenden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C398F">
              <w:rPr>
                <w:rFonts w:ascii="Verdana" w:hAnsi="Verdana"/>
                <w:sz w:val="18"/>
                <w:szCs w:val="18"/>
              </w:rPr>
              <w:t>Fettqualitäten: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Milch, Naturjoghurt, Buttermilch, Dickmilch, Kefir: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max. 3,8 % Fett absolut (jeweils ohne Zucker und Süßungsmittel)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Speisequark: max. 5 % Fett absolut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(jeweils ohne Zucker und Süßungsmittel)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Käse: max. 30 % Fett absolut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b/>
                <w:sz w:val="18"/>
                <w:szCs w:val="18"/>
              </w:rPr>
            </w:pPr>
            <w:r w:rsidRPr="00CC398F">
              <w:rPr>
                <w:rFonts w:ascii="Verdana" w:hAnsi="Verdana"/>
                <w:b/>
                <w:sz w:val="18"/>
                <w:szCs w:val="18"/>
              </w:rPr>
              <w:t>Fleisch, Wurst, Fisch, Eier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max. 3-mal Fleisch und Wurstwaren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davon: mind. 50 % mageres Muskelfleisch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mind. 1-mal Fisch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davon: mind. 1-mal fettreicher Fisch alle 14 Tage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Fisch aus nicht überfischten Beständen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b/>
                <w:sz w:val="18"/>
                <w:szCs w:val="18"/>
              </w:rPr>
            </w:pPr>
            <w:r w:rsidRPr="00CC398F">
              <w:rPr>
                <w:rFonts w:ascii="Verdana" w:hAnsi="Verdana"/>
                <w:b/>
                <w:sz w:val="18"/>
                <w:szCs w:val="18"/>
              </w:rPr>
              <w:t>Öle und Fette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Rapsöl ist Standardfett.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b/>
                <w:sz w:val="18"/>
                <w:szCs w:val="18"/>
              </w:rPr>
            </w:pPr>
            <w:r w:rsidRPr="00CC398F">
              <w:rPr>
                <w:rFonts w:ascii="Verdana" w:hAnsi="Verdana"/>
                <w:b/>
                <w:sz w:val="18"/>
                <w:szCs w:val="18"/>
              </w:rPr>
              <w:t>Getränke</w:t>
            </w:r>
          </w:p>
        </w:tc>
      </w:tr>
      <w:tr w:rsidR="00CC398F" w:rsidRPr="00CC398F" w:rsidTr="008F2198">
        <w:tc>
          <w:tcPr>
            <w:tcW w:w="9067" w:type="dxa"/>
            <w:shd w:val="clear" w:color="auto" w:fill="auto"/>
          </w:tcPr>
          <w:p w:rsidR="00CC398F" w:rsidRPr="00CC398F" w:rsidRDefault="00CC398F" w:rsidP="00CC398F">
            <w:pPr>
              <w:rPr>
                <w:rFonts w:ascii="Verdana" w:hAnsi="Verdana"/>
                <w:sz w:val="18"/>
                <w:szCs w:val="18"/>
              </w:rPr>
            </w:pPr>
            <w:r w:rsidRPr="00CC398F">
              <w:rPr>
                <w:rFonts w:ascii="Verdana" w:hAnsi="Verdana"/>
                <w:sz w:val="18"/>
                <w:szCs w:val="18"/>
              </w:rPr>
              <w:t>7-mal Trink- oder Mineralwasser (täglich im Angebot)</w:t>
            </w:r>
          </w:p>
        </w:tc>
      </w:tr>
    </w:tbl>
    <w:p w:rsidR="00CC398F" w:rsidRDefault="00CC398F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C178B6" w:rsidRPr="00685E49" w:rsidRDefault="00C178B6" w:rsidP="00C178B6">
      <w:pPr>
        <w:rPr>
          <w:rFonts w:ascii="Verdana" w:hAnsi="Verdana"/>
          <w:i/>
          <w:sz w:val="18"/>
          <w:szCs w:val="18"/>
        </w:rPr>
      </w:pPr>
      <w:r w:rsidRPr="00685E49">
        <w:rPr>
          <w:rFonts w:ascii="Verdana" w:hAnsi="Verdana"/>
          <w:i/>
          <w:sz w:val="18"/>
          <w:szCs w:val="18"/>
        </w:rPr>
        <w:lastRenderedPageBreak/>
        <w:t xml:space="preserve">Tabelle </w:t>
      </w:r>
      <w:r>
        <w:rPr>
          <w:rFonts w:ascii="Verdana" w:hAnsi="Verdana"/>
          <w:i/>
          <w:sz w:val="18"/>
          <w:szCs w:val="18"/>
        </w:rPr>
        <w:t>3</w:t>
      </w:r>
      <w:r>
        <w:rPr>
          <w:rFonts w:ascii="Verdana" w:hAnsi="Verdana"/>
          <w:i/>
          <w:sz w:val="18"/>
          <w:szCs w:val="18"/>
        </w:rPr>
        <w:t>: Qualitätsbereich Lebensmittelauswahl Mittagsverpflegung (</w:t>
      </w:r>
      <w:r>
        <w:rPr>
          <w:rFonts w:ascii="Verdana" w:hAnsi="Verdana"/>
          <w:i/>
          <w:sz w:val="18"/>
          <w:szCs w:val="18"/>
        </w:rPr>
        <w:t>ovo-</w:t>
      </w:r>
      <w:proofErr w:type="spellStart"/>
      <w:r>
        <w:rPr>
          <w:rFonts w:ascii="Verdana" w:hAnsi="Verdana"/>
          <w:i/>
          <w:sz w:val="18"/>
          <w:szCs w:val="18"/>
        </w:rPr>
        <w:t>lacto</w:t>
      </w:r>
      <w:proofErr w:type="spellEnd"/>
      <w:r>
        <w:rPr>
          <w:rFonts w:ascii="Verdana" w:hAnsi="Verdana"/>
          <w:i/>
          <w:sz w:val="18"/>
          <w:szCs w:val="18"/>
        </w:rPr>
        <w:t>-vegetarische Kost</w:t>
      </w:r>
      <w:r>
        <w:rPr>
          <w:rFonts w:ascii="Verdana" w:hAnsi="Verdana"/>
          <w:i/>
          <w:sz w:val="18"/>
          <w:szCs w:val="18"/>
        </w:rPr>
        <w:t xml:space="preserve">, </w:t>
      </w:r>
      <w:r>
        <w:rPr>
          <w:rFonts w:ascii="Verdana" w:hAnsi="Verdana"/>
          <w:i/>
          <w:sz w:val="18"/>
          <w:szCs w:val="18"/>
        </w:rPr>
        <w:t>5</w:t>
      </w:r>
      <w:r>
        <w:rPr>
          <w:rFonts w:ascii="Verdana" w:hAnsi="Verdana"/>
          <w:i/>
          <w:sz w:val="18"/>
          <w:szCs w:val="18"/>
        </w:rPr>
        <w:t xml:space="preserve"> Tage)</w:t>
      </w:r>
    </w:p>
    <w:tbl>
      <w:tblPr>
        <w:tblStyle w:val="Tabellenraster"/>
        <w:tblW w:w="906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7"/>
      </w:tblGrid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b/>
                <w:sz w:val="18"/>
                <w:szCs w:val="18"/>
              </w:rPr>
            </w:pPr>
            <w:r w:rsidRPr="00C178B6">
              <w:rPr>
                <w:rFonts w:ascii="Verdana" w:hAnsi="Verdana"/>
                <w:b/>
                <w:sz w:val="18"/>
                <w:szCs w:val="18"/>
              </w:rPr>
              <w:t>Getreide, Getreideprodukte und Kartoffeln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5-mal Getreide, Getreideprodukte oder Kartoffeln (täglich im Angebot)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davon: mind. 1-mal Vollkornprodukte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davon: max. 1-mal Kartoffelerzeugnisse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b/>
                <w:sz w:val="18"/>
                <w:szCs w:val="18"/>
              </w:rPr>
            </w:pPr>
            <w:r w:rsidRPr="00C178B6">
              <w:rPr>
                <w:rFonts w:ascii="Verdana" w:hAnsi="Verdana"/>
                <w:b/>
                <w:sz w:val="18"/>
                <w:szCs w:val="18"/>
              </w:rPr>
              <w:t>Gemüse, Hülsenfrüchte und Salat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5-mal Gemüse (frisch oder tiefgekühlt) oder Salat (täglich im Angebot)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davon: mind. 2-mal Rohkost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davon: mind. 2-mal Hülsenfrüchte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F8635A" w:rsidRDefault="00C178B6" w:rsidP="00C178B6">
            <w:pPr>
              <w:rPr>
                <w:rFonts w:ascii="Verdana" w:hAnsi="Verdana"/>
                <w:b/>
                <w:sz w:val="18"/>
                <w:szCs w:val="18"/>
              </w:rPr>
            </w:pPr>
            <w:r w:rsidRPr="00F8635A">
              <w:rPr>
                <w:rFonts w:ascii="Verdana" w:hAnsi="Verdana"/>
                <w:b/>
                <w:sz w:val="18"/>
                <w:szCs w:val="18"/>
              </w:rPr>
              <w:t>Obst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mind. 2-mal Obst (frisch oder tiefgekühlt ohne Zuckerzusatz)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davon: mind. 1-mal Stückobst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F8635A" w:rsidRDefault="00C178B6" w:rsidP="00C178B6">
            <w:pPr>
              <w:rPr>
                <w:rFonts w:ascii="Verdana" w:hAnsi="Verdana"/>
                <w:b/>
                <w:sz w:val="18"/>
                <w:szCs w:val="18"/>
              </w:rPr>
            </w:pPr>
            <w:r w:rsidRPr="00F8635A">
              <w:rPr>
                <w:rFonts w:ascii="Verdana" w:hAnsi="Verdana"/>
                <w:b/>
                <w:sz w:val="18"/>
                <w:szCs w:val="18"/>
              </w:rPr>
              <w:t>Nüsse, Kerne und Ölsaaten (ungesalzen)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mind. 1-mal Nüsse, Kerne oder Ölsaaten (ungesalzen)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F8635A" w:rsidRDefault="00C178B6" w:rsidP="00C178B6">
            <w:pPr>
              <w:rPr>
                <w:rFonts w:ascii="Verdana" w:hAnsi="Verdana"/>
                <w:b/>
                <w:sz w:val="18"/>
                <w:szCs w:val="18"/>
              </w:rPr>
            </w:pPr>
            <w:r w:rsidRPr="00F8635A">
              <w:rPr>
                <w:rFonts w:ascii="Verdana" w:hAnsi="Verdana"/>
                <w:b/>
                <w:sz w:val="18"/>
                <w:szCs w:val="18"/>
              </w:rPr>
              <w:t>Milch und Milchprodukte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mind. 2-mal Milch oder Milchprodukte basierend auf folgenden</w:t>
            </w:r>
            <w:r w:rsidR="00F8635A" w:rsidRPr="00C178B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F8635A" w:rsidRPr="00C178B6">
              <w:rPr>
                <w:rFonts w:ascii="Verdana" w:hAnsi="Verdana"/>
                <w:sz w:val="18"/>
                <w:szCs w:val="18"/>
              </w:rPr>
              <w:t>Fettqualitäten: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Milch, Naturjoghurt, Buttermilch, Dickmilch, Kefir: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max. 3,8 % Fett absolut (jeweils ohne Zucker und Süßungsmittel)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Speisequark: max. 5 % Fett absolut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(jeweils ohne Zucker und Süßungsmittel)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Käse: max. 30 % Fett absolut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F8635A" w:rsidRDefault="00C178B6" w:rsidP="00C178B6">
            <w:pPr>
              <w:rPr>
                <w:rFonts w:ascii="Verdana" w:hAnsi="Verdana"/>
                <w:b/>
                <w:sz w:val="18"/>
                <w:szCs w:val="18"/>
              </w:rPr>
            </w:pPr>
            <w:r w:rsidRPr="00F8635A">
              <w:rPr>
                <w:rFonts w:ascii="Verdana" w:hAnsi="Verdana"/>
                <w:b/>
                <w:sz w:val="18"/>
                <w:szCs w:val="18"/>
              </w:rPr>
              <w:t>Öle und Fette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Rapsöl ist Standardfett.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F8635A" w:rsidRDefault="00C178B6" w:rsidP="00C178B6">
            <w:pPr>
              <w:rPr>
                <w:rFonts w:ascii="Verdana" w:hAnsi="Verdana"/>
                <w:b/>
                <w:sz w:val="18"/>
                <w:szCs w:val="18"/>
              </w:rPr>
            </w:pPr>
            <w:r w:rsidRPr="00F8635A">
              <w:rPr>
                <w:rFonts w:ascii="Verdana" w:hAnsi="Verdana"/>
                <w:b/>
                <w:sz w:val="18"/>
                <w:szCs w:val="18"/>
              </w:rPr>
              <w:t>Getränke</w:t>
            </w:r>
          </w:p>
        </w:tc>
      </w:tr>
      <w:tr w:rsidR="00C178B6" w:rsidRPr="00C178B6" w:rsidTr="008F2198">
        <w:tc>
          <w:tcPr>
            <w:tcW w:w="9067" w:type="dxa"/>
            <w:shd w:val="clear" w:color="auto" w:fill="auto"/>
          </w:tcPr>
          <w:p w:rsidR="00C178B6" w:rsidRPr="00C178B6" w:rsidRDefault="00C178B6" w:rsidP="00C178B6">
            <w:pPr>
              <w:rPr>
                <w:rFonts w:ascii="Verdana" w:hAnsi="Verdana"/>
                <w:sz w:val="18"/>
                <w:szCs w:val="18"/>
              </w:rPr>
            </w:pPr>
            <w:r w:rsidRPr="00C178B6">
              <w:rPr>
                <w:rFonts w:ascii="Verdana" w:hAnsi="Verdana"/>
                <w:sz w:val="18"/>
                <w:szCs w:val="18"/>
              </w:rPr>
              <w:t>5-mal Trink- oder Mineralwasser (täglich im Angebot)</w:t>
            </w:r>
          </w:p>
        </w:tc>
      </w:tr>
    </w:tbl>
    <w:p w:rsidR="00CC398F" w:rsidRDefault="00CC398F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DD7A74" w:rsidRPr="00685E49" w:rsidRDefault="00DD7A74" w:rsidP="00DD7A74">
      <w:pPr>
        <w:rPr>
          <w:rFonts w:ascii="Verdana" w:hAnsi="Verdana"/>
          <w:i/>
          <w:sz w:val="18"/>
          <w:szCs w:val="18"/>
        </w:rPr>
      </w:pPr>
      <w:r w:rsidRPr="00685E49">
        <w:rPr>
          <w:rFonts w:ascii="Verdana" w:hAnsi="Verdana"/>
          <w:i/>
          <w:sz w:val="18"/>
          <w:szCs w:val="18"/>
        </w:rPr>
        <w:t xml:space="preserve">Tabelle </w:t>
      </w:r>
      <w:r w:rsidR="00E43E9B">
        <w:rPr>
          <w:rFonts w:ascii="Verdana" w:hAnsi="Verdana"/>
          <w:i/>
          <w:sz w:val="18"/>
          <w:szCs w:val="18"/>
        </w:rPr>
        <w:t>4</w:t>
      </w:r>
      <w:r>
        <w:rPr>
          <w:rFonts w:ascii="Verdana" w:hAnsi="Verdana"/>
          <w:i/>
          <w:sz w:val="18"/>
          <w:szCs w:val="18"/>
        </w:rPr>
        <w:t>: Qualitätsbereich Lebensmittelauswahl Mittagsverpflegung (ovo-</w:t>
      </w:r>
      <w:proofErr w:type="spellStart"/>
      <w:r>
        <w:rPr>
          <w:rFonts w:ascii="Verdana" w:hAnsi="Verdana"/>
          <w:i/>
          <w:sz w:val="18"/>
          <w:szCs w:val="18"/>
        </w:rPr>
        <w:t>lacto</w:t>
      </w:r>
      <w:proofErr w:type="spellEnd"/>
      <w:r>
        <w:rPr>
          <w:rFonts w:ascii="Verdana" w:hAnsi="Verdana"/>
          <w:i/>
          <w:sz w:val="18"/>
          <w:szCs w:val="18"/>
        </w:rPr>
        <w:t xml:space="preserve">-vegetarische Kost, </w:t>
      </w:r>
      <w:r>
        <w:rPr>
          <w:rFonts w:ascii="Verdana" w:hAnsi="Verdana"/>
          <w:i/>
          <w:sz w:val="18"/>
          <w:szCs w:val="18"/>
        </w:rPr>
        <w:t>7</w:t>
      </w:r>
      <w:r>
        <w:rPr>
          <w:rFonts w:ascii="Verdana" w:hAnsi="Verdana"/>
          <w:i/>
          <w:sz w:val="18"/>
          <w:szCs w:val="18"/>
        </w:rPr>
        <w:t xml:space="preserve"> Tage)</w:t>
      </w:r>
    </w:p>
    <w:tbl>
      <w:tblPr>
        <w:tblStyle w:val="Tabellenraster"/>
        <w:tblW w:w="906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7"/>
      </w:tblGrid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552BE0">
              <w:rPr>
                <w:rFonts w:ascii="Verdana" w:hAnsi="Verdana"/>
                <w:b/>
                <w:sz w:val="18"/>
                <w:szCs w:val="18"/>
              </w:rPr>
              <w:t>Getreide, Getreideprodukte und Kartoffeln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7-mal Getreide, Getreideprodukte oder Kartoffeln (täglich im Angebot)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davon: mind. 1-mal Vollkornprodukte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davon: max. 2-mal Kartoffelerzeugnisse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552BE0">
              <w:rPr>
                <w:rFonts w:ascii="Verdana" w:hAnsi="Verdana"/>
                <w:b/>
                <w:sz w:val="18"/>
                <w:szCs w:val="18"/>
              </w:rPr>
              <w:t>Gemüse, Hülsenfrüchte und Salat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7-mal Gemüse (frisch oder tiefgekühlt) oder Salat (täglich im Angebot)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davon: mind. 3-mal Rohkost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davon: mind. 2-mal Hülsenfrüchte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552BE0">
              <w:rPr>
                <w:rFonts w:ascii="Verdana" w:hAnsi="Verdana"/>
                <w:b/>
                <w:sz w:val="18"/>
                <w:szCs w:val="18"/>
              </w:rPr>
              <w:t>Obst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mind. 3-mal Obst (frisch oder tiefgekühlt ohne Zuckerzusatz)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davon: mind. 2-mal Stückobst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552BE0">
              <w:rPr>
                <w:rFonts w:ascii="Verdana" w:hAnsi="Verdana"/>
                <w:b/>
                <w:sz w:val="18"/>
                <w:szCs w:val="18"/>
              </w:rPr>
              <w:t>Nüsse, Kerne und Ölsaaten (ungesalzen)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mind. 1-mal Nüsse, Kerne oder Ölsaaten (ungesalzen)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B6A9C" w:rsidRDefault="00552BE0" w:rsidP="00552B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5B6A9C">
              <w:rPr>
                <w:rFonts w:ascii="Verdana" w:hAnsi="Verdana"/>
                <w:b/>
                <w:sz w:val="18"/>
                <w:szCs w:val="18"/>
              </w:rPr>
              <w:t>Milch und Milchprodukte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mind. 3-mal Milch oder Milchprodukte basierend auf folgenden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52BE0">
              <w:rPr>
                <w:rFonts w:ascii="Verdana" w:hAnsi="Verdana"/>
                <w:sz w:val="18"/>
                <w:szCs w:val="18"/>
              </w:rPr>
              <w:t>Fettqualitäten: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Milch, Naturjoghurt, Buttermilch, Dickmilch, Kefir: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max. 3,8 % Fett absolut (jeweils ohne Zucker und Süßungsmittel)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Speisequark: max. 5 % Fett absolut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(jeweils ohne Zucker und Süßungsmittel)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lastRenderedPageBreak/>
              <w:t>Käse: max. 30 % Fett absolut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552BE0">
              <w:rPr>
                <w:rFonts w:ascii="Verdana" w:hAnsi="Verdana"/>
                <w:b/>
                <w:sz w:val="18"/>
                <w:szCs w:val="18"/>
              </w:rPr>
              <w:t>Öle und Fette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Rapsöl ist Standardfett.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b/>
                <w:sz w:val="18"/>
                <w:szCs w:val="18"/>
              </w:rPr>
              <w:t>Getränke</w:t>
            </w:r>
          </w:p>
        </w:tc>
      </w:tr>
      <w:tr w:rsidR="00552BE0" w:rsidRPr="00552BE0" w:rsidTr="008F2198">
        <w:tc>
          <w:tcPr>
            <w:tcW w:w="9067" w:type="dxa"/>
            <w:shd w:val="clear" w:color="auto" w:fill="auto"/>
          </w:tcPr>
          <w:p w:rsidR="00552BE0" w:rsidRPr="00552BE0" w:rsidRDefault="00552BE0" w:rsidP="00552BE0">
            <w:pPr>
              <w:rPr>
                <w:rFonts w:ascii="Verdana" w:hAnsi="Verdana"/>
                <w:sz w:val="18"/>
                <w:szCs w:val="18"/>
              </w:rPr>
            </w:pPr>
            <w:r w:rsidRPr="00552BE0">
              <w:rPr>
                <w:rFonts w:ascii="Verdana" w:hAnsi="Verdana"/>
                <w:sz w:val="18"/>
                <w:szCs w:val="18"/>
              </w:rPr>
              <w:t>7-mal Trink- oder Mineralwasser (täglich im Angebot)</w:t>
            </w:r>
          </w:p>
        </w:tc>
      </w:tr>
    </w:tbl>
    <w:p w:rsidR="00C178B6" w:rsidRDefault="00C178B6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C178B6" w:rsidRDefault="00C178B6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E43E9B" w:rsidRDefault="00E43E9B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E43E9B" w:rsidRDefault="00E43E9B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tbl>
      <w:tblPr>
        <w:tblW w:w="9039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"/>
        <w:gridCol w:w="8728"/>
      </w:tblGrid>
      <w:tr w:rsidR="00CB1FF2" w:rsidRPr="00E73FB1" w:rsidTr="008F2198"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:rsidR="00CB1FF2" w:rsidRPr="00360FCA" w:rsidRDefault="00CB1FF2" w:rsidP="008F2198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C10E2C" w:rsidRPr="00360FCA"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728" w:type="dxa"/>
            <w:tcBorders>
              <w:left w:val="single" w:sz="4" w:space="0" w:color="auto"/>
            </w:tcBorders>
          </w:tcPr>
          <w:p w:rsidR="00CB1FF2" w:rsidRPr="00CB1FF2" w:rsidRDefault="00CB1FF2" w:rsidP="008F2198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CB1FF2">
              <w:rPr>
                <w:rFonts w:ascii="Verdana" w:hAnsi="Verdana" w:cs="Arial"/>
                <w:sz w:val="18"/>
                <w:szCs w:val="18"/>
              </w:rPr>
              <w:t>Der Anlage ist ein Vier-Wochen-Speiseplan mit den dazugehörigen Rezepturen beigefügt.</w:t>
            </w:r>
          </w:p>
        </w:tc>
      </w:tr>
    </w:tbl>
    <w:p w:rsidR="00E43E9B" w:rsidRDefault="00E43E9B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E43E9B" w:rsidRDefault="00E43E9B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CB1FF2" w:rsidRDefault="00CB1FF2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CB1FF2" w:rsidRDefault="00CB1FF2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E43E9B" w:rsidRDefault="00E43E9B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E43E9B" w:rsidRDefault="00E43E9B" w:rsidP="008B5C4C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p w:rsidR="00067B81" w:rsidRPr="00B0612F" w:rsidRDefault="00A67C6A" w:rsidP="00067B81">
      <w:pPr>
        <w:rPr>
          <w:rFonts w:ascii="Verdana" w:hAnsi="Verdana" w:cs="Arial"/>
          <w:b/>
          <w:sz w:val="18"/>
          <w:szCs w:val="18"/>
        </w:rPr>
      </w:pPr>
      <w:r w:rsidRPr="00B0612F">
        <w:rPr>
          <w:rFonts w:ascii="Verdana" w:hAnsi="Verdana" w:cs="Arial"/>
          <w:b/>
          <w:sz w:val="18"/>
          <w:szCs w:val="18"/>
        </w:rPr>
        <w:t xml:space="preserve">Falls </w:t>
      </w:r>
      <w:r w:rsidR="00806254" w:rsidRPr="00B0612F">
        <w:rPr>
          <w:rFonts w:ascii="Verdana" w:hAnsi="Verdana" w:cs="Arial"/>
          <w:b/>
          <w:sz w:val="18"/>
          <w:szCs w:val="18"/>
        </w:rPr>
        <w:t>S</w:t>
      </w:r>
      <w:r w:rsidRPr="00B0612F">
        <w:rPr>
          <w:rFonts w:ascii="Verdana" w:hAnsi="Verdana" w:cs="Arial"/>
          <w:b/>
          <w:sz w:val="18"/>
          <w:szCs w:val="18"/>
        </w:rPr>
        <w:t xml:space="preserve">ie </w:t>
      </w:r>
      <w:r w:rsidR="00B43545" w:rsidRPr="00B0612F">
        <w:rPr>
          <w:rFonts w:ascii="Verdana" w:hAnsi="Verdana" w:cs="Arial"/>
          <w:b/>
          <w:sz w:val="18"/>
          <w:szCs w:val="18"/>
        </w:rPr>
        <w:t xml:space="preserve">abweichende </w:t>
      </w:r>
      <w:r w:rsidR="00067B81" w:rsidRPr="00B0612F">
        <w:rPr>
          <w:rFonts w:ascii="Verdana" w:hAnsi="Verdana" w:cs="Arial"/>
          <w:b/>
          <w:sz w:val="18"/>
          <w:szCs w:val="18"/>
        </w:rPr>
        <w:t>Anmerkungen</w:t>
      </w:r>
      <w:r w:rsidR="00B43545" w:rsidRPr="00B0612F">
        <w:rPr>
          <w:rFonts w:ascii="Verdana" w:hAnsi="Verdana" w:cs="Arial"/>
          <w:b/>
          <w:sz w:val="18"/>
          <w:szCs w:val="18"/>
        </w:rPr>
        <w:t xml:space="preserve"> zu einem Kriterium haben, dann tragen Sie diese bitte hier ein</w:t>
      </w:r>
      <w:r w:rsidR="00067B81" w:rsidRPr="00B0612F">
        <w:rPr>
          <w:rFonts w:ascii="Verdana" w:hAnsi="Verdana" w:cs="Arial"/>
          <w:b/>
          <w:sz w:val="18"/>
          <w:szCs w:val="18"/>
        </w:rPr>
        <w:t>: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2"/>
      </w:tblGrid>
      <w:tr w:rsidR="00067B81" w:rsidRPr="00E9079A" w:rsidTr="00DA7C81">
        <w:trPr>
          <w:trHeight w:hRule="exact" w:val="1908"/>
        </w:trPr>
        <w:tc>
          <w:tcPr>
            <w:tcW w:w="9062" w:type="dxa"/>
          </w:tcPr>
          <w:p w:rsidR="00067B81" w:rsidRPr="00E9079A" w:rsidRDefault="00067B81" w:rsidP="000C62FB">
            <w:pPr>
              <w:rPr>
                <w:rFonts w:ascii="Verdana" w:hAnsi="Verdana" w:cs="Arial"/>
                <w:sz w:val="18"/>
                <w:szCs w:val="18"/>
              </w:rPr>
            </w:pPr>
            <w:r w:rsidRPr="00E9079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" w:name="Text17"/>
            <w:r w:rsidRPr="00E9079A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E9079A">
              <w:rPr>
                <w:rFonts w:ascii="Verdana" w:hAnsi="Verdana" w:cs="Arial"/>
                <w:sz w:val="18"/>
                <w:szCs w:val="18"/>
              </w:rPr>
            </w:r>
            <w:r w:rsidRPr="00E9079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bookmarkStart w:id="4" w:name="_GoBack"/>
            <w:bookmarkEnd w:id="4"/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3"/>
          </w:p>
          <w:p w:rsidR="00067B81" w:rsidRPr="00E9079A" w:rsidRDefault="00067B81" w:rsidP="000C62FB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067B81" w:rsidRPr="00E9079A" w:rsidRDefault="00067B81" w:rsidP="00067B81">
      <w:pPr>
        <w:rPr>
          <w:rFonts w:ascii="Verdana" w:hAnsi="Verdana"/>
          <w:b/>
          <w:sz w:val="18"/>
          <w:szCs w:val="18"/>
          <w:u w:val="single"/>
        </w:rPr>
      </w:pPr>
    </w:p>
    <w:p w:rsidR="00067B81" w:rsidRPr="00E9079A" w:rsidRDefault="00067B81" w:rsidP="00067B81">
      <w:pPr>
        <w:rPr>
          <w:rFonts w:ascii="Verdana" w:hAnsi="Verdana"/>
          <w:b/>
          <w:sz w:val="18"/>
          <w:szCs w:val="18"/>
          <w:u w:val="single"/>
        </w:rPr>
      </w:pPr>
    </w:p>
    <w:p w:rsidR="00067B81" w:rsidRPr="0021270C" w:rsidRDefault="00067B81" w:rsidP="0021270C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</w:p>
    <w:p w:rsidR="008744EE" w:rsidRDefault="008744EE" w:rsidP="00F84CCD">
      <w:pPr>
        <w:spacing w:after="120"/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Ind w:w="5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264"/>
      </w:tblGrid>
      <w:tr w:rsidR="008744EE" w:rsidRPr="00E9079A" w:rsidTr="00EF678B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</w:tcBorders>
            <w:vAlign w:val="center"/>
          </w:tcPr>
          <w:p w:rsidR="008744EE" w:rsidRPr="00E9079A" w:rsidRDefault="008744EE" w:rsidP="00EF678B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E9079A">
              <w:rPr>
                <w:rFonts w:ascii="Verdana" w:hAnsi="Verdana" w:cs="Arial"/>
                <w:b/>
                <w:sz w:val="18"/>
                <w:szCs w:val="18"/>
              </w:rPr>
              <w:t>Ort: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8744EE" w:rsidRPr="00E9079A" w:rsidRDefault="008744EE" w:rsidP="00EF678B">
            <w:pPr>
              <w:rPr>
                <w:rFonts w:ascii="Verdana" w:hAnsi="Verdana" w:cs="Arial"/>
                <w:sz w:val="18"/>
                <w:szCs w:val="18"/>
              </w:rPr>
            </w:pPr>
            <w:r w:rsidRPr="00E9079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 w:rsidRPr="00E9079A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E9079A">
              <w:rPr>
                <w:rFonts w:ascii="Verdana" w:hAnsi="Verdana" w:cs="Arial"/>
                <w:sz w:val="18"/>
                <w:szCs w:val="18"/>
              </w:rPr>
            </w:r>
            <w:r w:rsidRPr="00E9079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E9079A">
              <w:rPr>
                <w:rFonts w:ascii="Verdana" w:hAnsi="Verdana" w:cs="Arial"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8744EE" w:rsidRPr="00E9079A" w:rsidRDefault="008744EE" w:rsidP="00EF678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sdt>
          <w:sdtPr>
            <w:rPr>
              <w:rFonts w:ascii="Verdana" w:hAnsi="Verdana" w:cs="Arial"/>
              <w:b/>
              <w:sz w:val="18"/>
              <w:szCs w:val="18"/>
            </w:rPr>
            <w:id w:val="325168010"/>
            <w:showingPlcHdr/>
            <w:picture/>
          </w:sdtPr>
          <w:sdtEndPr/>
          <w:sdtContent>
            <w:tc>
              <w:tcPr>
                <w:tcW w:w="5264" w:type="dxa"/>
                <w:vMerge w:val="restart"/>
                <w:tcBorders>
                  <w:top w:val="single" w:sz="4" w:space="0" w:color="auto"/>
                  <w:right w:val="single" w:sz="4" w:space="0" w:color="auto"/>
                </w:tcBorders>
                <w:vAlign w:val="bottom"/>
              </w:tcPr>
              <w:p w:rsidR="008744EE" w:rsidRPr="00E9079A" w:rsidRDefault="008744EE" w:rsidP="00EF678B">
                <w:pPr>
                  <w:rPr>
                    <w:rFonts w:ascii="Verdana" w:hAnsi="Verdana" w:cs="Arial"/>
                    <w:b/>
                    <w:sz w:val="18"/>
                    <w:szCs w:val="18"/>
                  </w:rPr>
                </w:pPr>
                <w:r w:rsidRPr="00E9079A">
                  <w:rPr>
                    <w:rFonts w:ascii="Verdana" w:hAnsi="Verdana" w:cs="Arial"/>
                    <w:b/>
                    <w:noProof/>
                    <w:sz w:val="18"/>
                    <w:szCs w:val="18"/>
                  </w:rPr>
                  <w:drawing>
                    <wp:inline distT="0" distB="0" distL="0" distR="0" wp14:anchorId="5F057040" wp14:editId="6EB023C9">
                      <wp:extent cx="1466850" cy="1290988"/>
                      <wp:effectExtent l="0" t="0" r="0" b="4445"/>
                      <wp:docPr id="2" name="Bild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12392" cy="13310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8744EE" w:rsidRPr="00E9079A" w:rsidTr="00EF678B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4EE" w:rsidRPr="00E9079A" w:rsidRDefault="008744EE" w:rsidP="00EF678B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744EE" w:rsidRPr="00E9079A" w:rsidRDefault="008744EE" w:rsidP="00EF678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</w:tcBorders>
          </w:tcPr>
          <w:p w:rsidR="008744EE" w:rsidRPr="00E9079A" w:rsidRDefault="008744EE" w:rsidP="00EF678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264" w:type="dxa"/>
            <w:vMerge/>
            <w:tcBorders>
              <w:right w:val="single" w:sz="4" w:space="0" w:color="auto"/>
            </w:tcBorders>
            <w:vAlign w:val="center"/>
          </w:tcPr>
          <w:p w:rsidR="008744EE" w:rsidRPr="00E9079A" w:rsidRDefault="008744EE" w:rsidP="00EF678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8744EE" w:rsidRPr="00E9079A" w:rsidTr="00EF678B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4EE" w:rsidRPr="00E9079A" w:rsidRDefault="008744EE" w:rsidP="00EF678B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E9079A">
              <w:rPr>
                <w:rFonts w:ascii="Verdana" w:hAnsi="Verdana" w:cs="Arial"/>
                <w:b/>
                <w:sz w:val="18"/>
                <w:szCs w:val="18"/>
              </w:rPr>
              <w:t>Datum: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4EE" w:rsidRPr="00E9079A" w:rsidRDefault="008744EE" w:rsidP="00EF678B">
            <w:pPr>
              <w:rPr>
                <w:rFonts w:ascii="Verdana" w:hAnsi="Verdana" w:cs="Arial"/>
                <w:sz w:val="18"/>
                <w:szCs w:val="18"/>
              </w:rPr>
            </w:pPr>
            <w:r w:rsidRPr="00E9079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6" w:name="Text19"/>
            <w:r w:rsidRPr="00E9079A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E9079A">
              <w:rPr>
                <w:rFonts w:ascii="Verdana" w:hAnsi="Verdana" w:cs="Arial"/>
                <w:sz w:val="18"/>
                <w:szCs w:val="18"/>
              </w:rPr>
            </w:r>
            <w:r w:rsidRPr="00E9079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E9079A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</w:tcBorders>
          </w:tcPr>
          <w:p w:rsidR="008744EE" w:rsidRPr="00E9079A" w:rsidRDefault="008744EE" w:rsidP="00EF678B">
            <w:pPr>
              <w:jc w:val="right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264" w:type="dxa"/>
            <w:vMerge/>
            <w:tcBorders>
              <w:right w:val="single" w:sz="4" w:space="0" w:color="auto"/>
            </w:tcBorders>
            <w:vAlign w:val="center"/>
          </w:tcPr>
          <w:p w:rsidR="008744EE" w:rsidRPr="00E9079A" w:rsidRDefault="008744EE" w:rsidP="00EF678B">
            <w:pPr>
              <w:jc w:val="right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8744EE" w:rsidRPr="00E9079A" w:rsidTr="00EF678B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4EE" w:rsidRPr="00E9079A" w:rsidRDefault="008744EE" w:rsidP="00EF678B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4EE" w:rsidRPr="00E9079A" w:rsidRDefault="008744EE" w:rsidP="00EF678B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</w:tcBorders>
          </w:tcPr>
          <w:p w:rsidR="008744EE" w:rsidRPr="00E9079A" w:rsidRDefault="008744EE" w:rsidP="00EF678B">
            <w:pPr>
              <w:jc w:val="right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2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44EE" w:rsidRPr="00E9079A" w:rsidRDefault="008744EE" w:rsidP="00EF678B">
            <w:pPr>
              <w:jc w:val="right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:rsidR="008744EE" w:rsidRPr="0064765E" w:rsidRDefault="008744EE" w:rsidP="008744EE">
      <w:pPr>
        <w:overflowPunct/>
        <w:autoSpaceDE/>
        <w:autoSpaceDN/>
        <w:adjustRightInd/>
        <w:jc w:val="right"/>
        <w:textAlignment w:val="auto"/>
        <w:rPr>
          <w:rFonts w:ascii="Verdana" w:hAnsi="Verdana" w:cs="Arial"/>
          <w:sz w:val="18"/>
          <w:szCs w:val="18"/>
        </w:rPr>
      </w:pPr>
      <w:r w:rsidRPr="0064765E">
        <w:rPr>
          <w:rFonts w:ascii="Verdana" w:hAnsi="Verdana" w:cs="Arial"/>
          <w:b/>
          <w:sz w:val="18"/>
          <w:szCs w:val="18"/>
        </w:rPr>
        <w:t>Rechtsverbindliche Unterschrift / Firmenstempel</w:t>
      </w:r>
      <w:r w:rsidRPr="0064765E">
        <w:rPr>
          <w:rFonts w:ascii="Verdana" w:hAnsi="Verdana" w:cs="Arial"/>
          <w:sz w:val="18"/>
          <w:szCs w:val="18"/>
        </w:rPr>
        <w:t xml:space="preserve"> </w:t>
      </w:r>
    </w:p>
    <w:sectPr w:rsidR="008744EE" w:rsidRPr="0064765E" w:rsidSect="00A7342F">
      <w:headerReference w:type="default" r:id="rId9"/>
      <w:footerReference w:type="default" r:id="rId10"/>
      <w:pgSz w:w="11907" w:h="16840" w:code="9"/>
      <w:pgMar w:top="1799" w:right="1134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F86" w:rsidRDefault="000C3F86">
      <w:r>
        <w:separator/>
      </w:r>
    </w:p>
  </w:endnote>
  <w:endnote w:type="continuationSeparator" w:id="0">
    <w:p w:rsidR="000C3F86" w:rsidRDefault="000C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F86" w:rsidRPr="0064765E" w:rsidRDefault="000C3F86">
    <w:pPr>
      <w:pStyle w:val="Fuzeile"/>
      <w:rPr>
        <w:rFonts w:ascii="Verdana" w:hAnsi="Verdana" w:cs="Arial"/>
      </w:rPr>
    </w:pPr>
    <w:r w:rsidRPr="0064765E">
      <w:rPr>
        <w:rFonts w:ascii="Verdana" w:hAnsi="Verdana" w:cs="Arial"/>
      </w:rPr>
      <w:t xml:space="preserve">Anlage </w:t>
    </w:r>
    <w:r w:rsidR="006D5748">
      <w:rPr>
        <w:rFonts w:ascii="Verdana" w:hAnsi="Verdana" w:cs="Arial"/>
      </w:rPr>
      <w:t>3</w:t>
    </w:r>
    <w:r w:rsidRPr="0064765E">
      <w:rPr>
        <w:rFonts w:ascii="Verdana" w:hAnsi="Verdana" w:cs="Arial"/>
      </w:rPr>
      <w:t xml:space="preserve"> </w:t>
    </w:r>
    <w:r w:rsidRPr="0064765E">
      <w:rPr>
        <w:rFonts w:ascii="Verdana" w:hAnsi="Verdana" w:cs="Arial"/>
      </w:rPr>
      <w:tab/>
    </w:r>
    <w:r w:rsidRPr="0064765E">
      <w:rPr>
        <w:rStyle w:val="Seitenzahl"/>
        <w:rFonts w:ascii="Verdana" w:hAnsi="Verdana" w:cs="Arial"/>
      </w:rPr>
      <w:fldChar w:fldCharType="begin"/>
    </w:r>
    <w:r w:rsidRPr="0064765E">
      <w:rPr>
        <w:rStyle w:val="Seitenzahl"/>
        <w:rFonts w:ascii="Verdana" w:hAnsi="Verdana" w:cs="Arial"/>
      </w:rPr>
      <w:instrText xml:space="preserve"> PAGE </w:instrText>
    </w:r>
    <w:r w:rsidRPr="0064765E">
      <w:rPr>
        <w:rStyle w:val="Seitenzahl"/>
        <w:rFonts w:ascii="Verdana" w:hAnsi="Verdana" w:cs="Arial"/>
      </w:rPr>
      <w:fldChar w:fldCharType="separate"/>
    </w:r>
    <w:r w:rsidRPr="0064765E">
      <w:rPr>
        <w:rStyle w:val="Seitenzahl"/>
        <w:rFonts w:ascii="Verdana" w:hAnsi="Verdana" w:cs="Arial"/>
        <w:noProof/>
      </w:rPr>
      <w:t>1</w:t>
    </w:r>
    <w:r w:rsidRPr="0064765E">
      <w:rPr>
        <w:rStyle w:val="Seitenzahl"/>
        <w:rFonts w:ascii="Verdana" w:hAnsi="Verdana" w:cs="Arial"/>
      </w:rPr>
      <w:fldChar w:fldCharType="end"/>
    </w:r>
    <w:r w:rsidRPr="0064765E">
      <w:rPr>
        <w:rFonts w:ascii="Verdana" w:hAnsi="Verdana" w:cs="Arial"/>
      </w:rPr>
      <w:t>/</w:t>
    </w:r>
    <w:r w:rsidRPr="0064765E">
      <w:rPr>
        <w:rFonts w:ascii="Verdana" w:hAnsi="Verdana" w:cs="Arial"/>
      </w:rPr>
      <w:fldChar w:fldCharType="begin"/>
    </w:r>
    <w:r w:rsidRPr="0064765E">
      <w:rPr>
        <w:rFonts w:ascii="Verdana" w:hAnsi="Verdana" w:cs="Arial"/>
      </w:rPr>
      <w:instrText xml:space="preserve"> NUMPAGES  \# "0"  \* MERGEFORMAT </w:instrText>
    </w:r>
    <w:r w:rsidRPr="0064765E">
      <w:rPr>
        <w:rFonts w:ascii="Verdana" w:hAnsi="Verdana" w:cs="Arial"/>
      </w:rPr>
      <w:fldChar w:fldCharType="separate"/>
    </w:r>
    <w:r w:rsidRPr="0064765E">
      <w:rPr>
        <w:rFonts w:ascii="Verdana" w:hAnsi="Verdana" w:cs="Arial"/>
        <w:noProof/>
      </w:rPr>
      <w:t>7</w:t>
    </w:r>
    <w:r w:rsidRPr="0064765E">
      <w:rPr>
        <w:rFonts w:ascii="Verdana" w:hAnsi="Verdana" w:cs="Arial"/>
      </w:rPr>
      <w:fldChar w:fldCharType="end"/>
    </w:r>
    <w:r w:rsidRPr="0064765E">
      <w:rPr>
        <w:rFonts w:ascii="Verdana" w:hAnsi="Verdana" w:cs="Arial"/>
      </w:rPr>
      <w:tab/>
      <w:t xml:space="preserve">DE-UZ </w:t>
    </w:r>
    <w:r>
      <w:rPr>
        <w:rFonts w:ascii="Verdana" w:hAnsi="Verdana" w:cs="Arial"/>
      </w:rPr>
      <w:t>229</w:t>
    </w:r>
    <w:r w:rsidRPr="0064765E">
      <w:rPr>
        <w:rFonts w:ascii="Verdana" w:hAnsi="Verdana" w:cs="Arial"/>
      </w:rPr>
      <w:t xml:space="preserve"> Ausgabe</w:t>
    </w:r>
    <w:r>
      <w:rPr>
        <w:rFonts w:ascii="Verdana" w:hAnsi="Verdana" w:cs="Arial"/>
      </w:rPr>
      <w:t xml:space="preserve"> Juli</w:t>
    </w:r>
    <w:r w:rsidRPr="0064765E">
      <w:rPr>
        <w:rFonts w:ascii="Verdana" w:hAnsi="Verdana" w:cs="Arial"/>
      </w:rPr>
      <w:t xml:space="preserve"> 202</w:t>
    </w:r>
    <w:r>
      <w:rPr>
        <w:rFonts w:ascii="Verdana" w:hAnsi="Verdana" w:cs="Aria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F86" w:rsidRDefault="000C3F86">
      <w:r>
        <w:separator/>
      </w:r>
    </w:p>
  </w:footnote>
  <w:footnote w:type="continuationSeparator" w:id="0">
    <w:p w:rsidR="000C3F86" w:rsidRDefault="000C3F86">
      <w:r>
        <w:continuationSeparator/>
      </w:r>
    </w:p>
  </w:footnote>
  <w:footnote w:id="1">
    <w:p w:rsidR="00DD11B1" w:rsidRDefault="00DD11B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DD11B1">
        <w:rPr>
          <w:rFonts w:ascii="Verdana" w:hAnsi="Verdana"/>
          <w:sz w:val="16"/>
          <w:szCs w:val="16"/>
        </w:rPr>
        <w:t>Siehe https://www.dge.de/fileadmin/public/doc/gv/zertifizierung/Betriebe-Leitfaden.pdf.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F86" w:rsidRDefault="000C3F86" w:rsidP="000206D6">
    <w:pPr>
      <w:pStyle w:val="Kopfzeile"/>
      <w:tabs>
        <w:tab w:val="left" w:pos="600"/>
      </w:tabs>
    </w:pPr>
    <w:r>
      <w:rPr>
        <w:noProof/>
      </w:rPr>
      <w:drawing>
        <wp:inline distT="0" distB="0" distL="0" distR="0">
          <wp:extent cx="889000" cy="615950"/>
          <wp:effectExtent l="0" t="0" r="0" b="0"/>
          <wp:docPr id="4" name="Bild 1" descr="RAL gGmbH Logo_HKS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 gGmbH Logo_HKS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515B"/>
    <w:multiLevelType w:val="hybridMultilevel"/>
    <w:tmpl w:val="9376BC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1DE5"/>
    <w:multiLevelType w:val="hybridMultilevel"/>
    <w:tmpl w:val="331075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1F6"/>
    <w:multiLevelType w:val="multilevel"/>
    <w:tmpl w:val="21D2E440"/>
    <w:lvl w:ilvl="0">
      <w:start w:val="1"/>
      <w:numFmt w:val="upperLetter"/>
      <w:pStyle w:val="Anhangberschrift"/>
      <w:lvlText w:val="Anhang %1"/>
      <w:lvlJc w:val="left"/>
      <w:pPr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Anhangberschrift1"/>
      <w:lvlText w:val="%2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Anhangberschrift2"/>
      <w:lvlText w:val="%2.%3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Anhangberschrift3"/>
      <w:lvlText w:val="%2.%3.%4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4">
      <w:start w:val="1"/>
      <w:numFmt w:val="lowerLetter"/>
      <w:pStyle w:val="AnhangAufzhlungBuchstabe"/>
      <w:lvlText w:val="%5)"/>
      <w:lvlJc w:val="left"/>
      <w:pPr>
        <w:ind w:left="4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A54A84"/>
    <w:multiLevelType w:val="hybridMultilevel"/>
    <w:tmpl w:val="9376BC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34E8"/>
    <w:multiLevelType w:val="hybridMultilevel"/>
    <w:tmpl w:val="DF4875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F7BA1"/>
    <w:multiLevelType w:val="hybridMultilevel"/>
    <w:tmpl w:val="5DF4BB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F53C4"/>
    <w:multiLevelType w:val="hybridMultilevel"/>
    <w:tmpl w:val="998C033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3E027A0"/>
    <w:multiLevelType w:val="hybridMultilevel"/>
    <w:tmpl w:val="E312AD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6685D"/>
    <w:multiLevelType w:val="hybridMultilevel"/>
    <w:tmpl w:val="FD544B2C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7EA2F78"/>
    <w:multiLevelType w:val="hybridMultilevel"/>
    <w:tmpl w:val="A82635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115DB"/>
    <w:multiLevelType w:val="hybridMultilevel"/>
    <w:tmpl w:val="36001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12" w15:restartNumberingAfterBreak="0">
    <w:nsid w:val="1C1C26D6"/>
    <w:multiLevelType w:val="hybridMultilevel"/>
    <w:tmpl w:val="3C7CDFB0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D3D6BA5"/>
    <w:multiLevelType w:val="hybridMultilevel"/>
    <w:tmpl w:val="1A268A60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1B97EE9"/>
    <w:multiLevelType w:val="hybridMultilevel"/>
    <w:tmpl w:val="0478D1F0"/>
    <w:lvl w:ilvl="0" w:tplc="0407000F">
      <w:start w:val="1"/>
      <w:numFmt w:val="decimal"/>
      <w:lvlText w:val="%1."/>
      <w:lvlJc w:val="left"/>
      <w:pPr>
        <w:ind w:left="780" w:hanging="360"/>
      </w:p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93F10A4"/>
    <w:multiLevelType w:val="hybridMultilevel"/>
    <w:tmpl w:val="073AB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002EA"/>
    <w:multiLevelType w:val="hybridMultilevel"/>
    <w:tmpl w:val="ECBEB4D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0A470E"/>
    <w:multiLevelType w:val="hybridMultilevel"/>
    <w:tmpl w:val="4224D926"/>
    <w:lvl w:ilvl="0" w:tplc="246CCA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4314"/>
    <w:multiLevelType w:val="hybridMultilevel"/>
    <w:tmpl w:val="877066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F66F3"/>
    <w:multiLevelType w:val="hybridMultilevel"/>
    <w:tmpl w:val="49FCBB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2199B"/>
    <w:multiLevelType w:val="hybridMultilevel"/>
    <w:tmpl w:val="14AEBD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556C6"/>
    <w:multiLevelType w:val="hybridMultilevel"/>
    <w:tmpl w:val="83A60FD8"/>
    <w:lvl w:ilvl="0" w:tplc="E2624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8A49D5"/>
    <w:multiLevelType w:val="hybridMultilevel"/>
    <w:tmpl w:val="E5EE6F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6C1AA2"/>
    <w:multiLevelType w:val="hybridMultilevel"/>
    <w:tmpl w:val="BCF0FB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C68BE"/>
    <w:multiLevelType w:val="hybridMultilevel"/>
    <w:tmpl w:val="B014A2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213BB"/>
    <w:multiLevelType w:val="hybridMultilevel"/>
    <w:tmpl w:val="5F325928"/>
    <w:lvl w:ilvl="0" w:tplc="E2624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85B70"/>
    <w:multiLevelType w:val="hybridMultilevel"/>
    <w:tmpl w:val="3E24572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802E9"/>
    <w:multiLevelType w:val="hybridMultilevel"/>
    <w:tmpl w:val="C5BEC0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23175"/>
    <w:multiLevelType w:val="hybridMultilevel"/>
    <w:tmpl w:val="B7DE4150"/>
    <w:lvl w:ilvl="0" w:tplc="858E253C">
      <w:start w:val="1"/>
      <w:numFmt w:val="decimal"/>
      <w:pStyle w:val="AufzhlungLiteraturstellen"/>
      <w:lvlText w:val="[%1]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868E4"/>
    <w:multiLevelType w:val="hybridMultilevel"/>
    <w:tmpl w:val="9BA46A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F0034"/>
    <w:multiLevelType w:val="hybridMultilevel"/>
    <w:tmpl w:val="4566B6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051A6"/>
    <w:multiLevelType w:val="hybridMultilevel"/>
    <w:tmpl w:val="A4C8FEC6"/>
    <w:lvl w:ilvl="0" w:tplc="B1BE53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069E2"/>
    <w:multiLevelType w:val="hybridMultilevel"/>
    <w:tmpl w:val="92AA15EA"/>
    <w:lvl w:ilvl="0" w:tplc="22C8A6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5974FE"/>
    <w:multiLevelType w:val="hybridMultilevel"/>
    <w:tmpl w:val="9376BC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D6325"/>
    <w:multiLevelType w:val="hybridMultilevel"/>
    <w:tmpl w:val="F2B0CD52"/>
    <w:lvl w:ilvl="0" w:tplc="FCCA5C92">
      <w:start w:val="1"/>
      <w:numFmt w:val="bullet"/>
      <w:pStyle w:val="AufzhlungPunkt2"/>
      <w:lvlText w:val="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4E6A25"/>
    <w:multiLevelType w:val="hybridMultilevel"/>
    <w:tmpl w:val="CA4AFEE6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531B6"/>
    <w:multiLevelType w:val="hybridMultilevel"/>
    <w:tmpl w:val="AC409E2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5"/>
  </w:num>
  <w:num w:numId="3">
    <w:abstractNumId w:val="11"/>
  </w:num>
  <w:num w:numId="4">
    <w:abstractNumId w:val="34"/>
  </w:num>
  <w:num w:numId="5">
    <w:abstractNumId w:val="29"/>
  </w:num>
  <w:num w:numId="6">
    <w:abstractNumId w:val="7"/>
  </w:num>
  <w:num w:numId="7">
    <w:abstractNumId w:val="30"/>
  </w:num>
  <w:num w:numId="8">
    <w:abstractNumId w:val="19"/>
  </w:num>
  <w:num w:numId="9">
    <w:abstractNumId w:val="25"/>
  </w:num>
  <w:num w:numId="10">
    <w:abstractNumId w:val="21"/>
  </w:num>
  <w:num w:numId="11">
    <w:abstractNumId w:val="32"/>
  </w:num>
  <w:num w:numId="12">
    <w:abstractNumId w:val="9"/>
  </w:num>
  <w:num w:numId="13">
    <w:abstractNumId w:val="14"/>
  </w:num>
  <w:num w:numId="14">
    <w:abstractNumId w:val="23"/>
  </w:num>
  <w:num w:numId="15">
    <w:abstractNumId w:val="4"/>
  </w:num>
  <w:num w:numId="16">
    <w:abstractNumId w:val="18"/>
  </w:num>
  <w:num w:numId="17">
    <w:abstractNumId w:val="26"/>
  </w:num>
  <w:num w:numId="18">
    <w:abstractNumId w:val="27"/>
  </w:num>
  <w:num w:numId="19">
    <w:abstractNumId w:val="13"/>
  </w:num>
  <w:num w:numId="20">
    <w:abstractNumId w:val="5"/>
  </w:num>
  <w:num w:numId="21">
    <w:abstractNumId w:val="24"/>
  </w:num>
  <w:num w:numId="22">
    <w:abstractNumId w:val="15"/>
  </w:num>
  <w:num w:numId="23">
    <w:abstractNumId w:val="20"/>
  </w:num>
  <w:num w:numId="24">
    <w:abstractNumId w:val="22"/>
  </w:num>
  <w:num w:numId="25">
    <w:abstractNumId w:val="0"/>
  </w:num>
  <w:num w:numId="26">
    <w:abstractNumId w:val="33"/>
  </w:num>
  <w:num w:numId="27">
    <w:abstractNumId w:val="3"/>
  </w:num>
  <w:num w:numId="28">
    <w:abstractNumId w:val="10"/>
  </w:num>
  <w:num w:numId="29">
    <w:abstractNumId w:val="31"/>
  </w:num>
  <w:num w:numId="30">
    <w:abstractNumId w:val="17"/>
  </w:num>
  <w:num w:numId="31">
    <w:abstractNumId w:val="2"/>
  </w:num>
  <w:num w:numId="32">
    <w:abstractNumId w:val="2"/>
    <w:lvlOverride w:ilvl="0">
      <w:lvl w:ilvl="0">
        <w:start w:val="1"/>
        <w:numFmt w:val="upperLetter"/>
        <w:pStyle w:val="Anhangberschrift"/>
        <w:lvlText w:val="Anhang %1"/>
        <w:lvlJc w:val="left"/>
        <w:pPr>
          <w:ind w:left="360" w:hanging="360"/>
        </w:pPr>
        <w:rPr>
          <w:rFonts w:ascii="Verdana" w:hAnsi="Verdana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Anhangberschrift1"/>
        <w:lvlText w:val="%2"/>
        <w:lvlJc w:val="left"/>
        <w:pPr>
          <w:ind w:left="425" w:hanging="425"/>
        </w:pPr>
        <w:rPr>
          <w:rFonts w:ascii="Verdana" w:hAnsi="Verdana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Anhangberschrift2"/>
        <w:lvlText w:val="%2.%3"/>
        <w:lvlJc w:val="left"/>
        <w:pPr>
          <w:ind w:left="851" w:hanging="851"/>
        </w:pPr>
        <w:rPr>
          <w:rFonts w:ascii="Verdana" w:hAnsi="Verdana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Anhangberschrift3"/>
        <w:lvlText w:val="%2.%3.%4"/>
        <w:lvlJc w:val="left"/>
        <w:pPr>
          <w:ind w:left="1276" w:hanging="1276"/>
        </w:pPr>
        <w:rPr>
          <w:rFonts w:ascii="Verdana" w:hAnsi="Verdana" w:hint="default"/>
          <w:b/>
          <w:i w:val="0"/>
          <w:sz w:val="20"/>
        </w:rPr>
      </w:lvl>
    </w:lvlOverride>
    <w:lvlOverride w:ilvl="4">
      <w:lvl w:ilvl="4">
        <w:start w:val="1"/>
        <w:numFmt w:val="lowerLetter"/>
        <w:pStyle w:val="AnhangAufzhlungBuchstabe"/>
        <w:lvlText w:val="%5)"/>
        <w:lvlJc w:val="left"/>
        <w:pPr>
          <w:ind w:left="425" w:hanging="425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3">
    <w:abstractNumId w:val="16"/>
  </w:num>
  <w:num w:numId="34">
    <w:abstractNumId w:val="1"/>
  </w:num>
  <w:num w:numId="35">
    <w:abstractNumId w:val="28"/>
    <w:lvlOverride w:ilvl="0">
      <w:startOverride w:val="1"/>
    </w:lvlOverride>
  </w:num>
  <w:num w:numId="36">
    <w:abstractNumId w:val="2"/>
  </w:num>
  <w:num w:numId="37">
    <w:abstractNumId w:val="36"/>
  </w:num>
  <w:num w:numId="38">
    <w:abstractNumId w:val="12"/>
  </w:num>
  <w:num w:numId="39">
    <w:abstractNumId w:val="8"/>
  </w:num>
  <w:num w:numId="4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LXlEANwjcU+UXhuPmKxmFU6Ro3WR4CDCItuK1cFGuoI0xUrqksFGnBqhMf0RN08JbGkZ0rtIwLv4YuU9Juf1A==" w:salt="Cl6uQRCJcQXvjctwj7qimQ=="/>
  <w:defaultTabStop w:val="284"/>
  <w:autoHyphenation/>
  <w:hyphenationZone w:val="73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F78"/>
    <w:rsid w:val="000033A7"/>
    <w:rsid w:val="00003CA3"/>
    <w:rsid w:val="00006803"/>
    <w:rsid w:val="000206D6"/>
    <w:rsid w:val="00021A79"/>
    <w:rsid w:val="00023244"/>
    <w:rsid w:val="00026FF7"/>
    <w:rsid w:val="000300B9"/>
    <w:rsid w:val="00035959"/>
    <w:rsid w:val="000476D1"/>
    <w:rsid w:val="000516E3"/>
    <w:rsid w:val="00052B12"/>
    <w:rsid w:val="00060D36"/>
    <w:rsid w:val="000615FF"/>
    <w:rsid w:val="00066E1A"/>
    <w:rsid w:val="00067B81"/>
    <w:rsid w:val="00070105"/>
    <w:rsid w:val="00070C18"/>
    <w:rsid w:val="0007180C"/>
    <w:rsid w:val="00073356"/>
    <w:rsid w:val="00074BE1"/>
    <w:rsid w:val="000768AE"/>
    <w:rsid w:val="00076948"/>
    <w:rsid w:val="00077C43"/>
    <w:rsid w:val="00080379"/>
    <w:rsid w:val="00081BE4"/>
    <w:rsid w:val="00082439"/>
    <w:rsid w:val="000869ED"/>
    <w:rsid w:val="00091064"/>
    <w:rsid w:val="00093B25"/>
    <w:rsid w:val="0009483A"/>
    <w:rsid w:val="00097E60"/>
    <w:rsid w:val="000A0D2B"/>
    <w:rsid w:val="000A10BB"/>
    <w:rsid w:val="000A6BD7"/>
    <w:rsid w:val="000A6C01"/>
    <w:rsid w:val="000A6E6C"/>
    <w:rsid w:val="000A7B03"/>
    <w:rsid w:val="000B0AA2"/>
    <w:rsid w:val="000B0B17"/>
    <w:rsid w:val="000B4460"/>
    <w:rsid w:val="000B6FD2"/>
    <w:rsid w:val="000C01B1"/>
    <w:rsid w:val="000C3F86"/>
    <w:rsid w:val="000C4ACD"/>
    <w:rsid w:val="000C5C05"/>
    <w:rsid w:val="000C62FB"/>
    <w:rsid w:val="000C7F86"/>
    <w:rsid w:val="000D2B62"/>
    <w:rsid w:val="000D2E4F"/>
    <w:rsid w:val="000D32CC"/>
    <w:rsid w:val="000D74BB"/>
    <w:rsid w:val="000E0C6C"/>
    <w:rsid w:val="000E158D"/>
    <w:rsid w:val="000E2235"/>
    <w:rsid w:val="000E333F"/>
    <w:rsid w:val="000E3AF4"/>
    <w:rsid w:val="000E4C39"/>
    <w:rsid w:val="000F5C31"/>
    <w:rsid w:val="001026D5"/>
    <w:rsid w:val="00110966"/>
    <w:rsid w:val="0011402E"/>
    <w:rsid w:val="001149BB"/>
    <w:rsid w:val="00114E47"/>
    <w:rsid w:val="0011559D"/>
    <w:rsid w:val="00116EF7"/>
    <w:rsid w:val="00120089"/>
    <w:rsid w:val="001208E6"/>
    <w:rsid w:val="001224D2"/>
    <w:rsid w:val="00131343"/>
    <w:rsid w:val="0013688D"/>
    <w:rsid w:val="00141ED4"/>
    <w:rsid w:val="00142272"/>
    <w:rsid w:val="00142B37"/>
    <w:rsid w:val="00144853"/>
    <w:rsid w:val="00147A24"/>
    <w:rsid w:val="001516ED"/>
    <w:rsid w:val="0016202C"/>
    <w:rsid w:val="00162A31"/>
    <w:rsid w:val="00163490"/>
    <w:rsid w:val="00164ED3"/>
    <w:rsid w:val="001722BD"/>
    <w:rsid w:val="00172FBA"/>
    <w:rsid w:val="00174021"/>
    <w:rsid w:val="001742B1"/>
    <w:rsid w:val="00176398"/>
    <w:rsid w:val="00177B10"/>
    <w:rsid w:val="00177BA9"/>
    <w:rsid w:val="00177BE9"/>
    <w:rsid w:val="00181FDE"/>
    <w:rsid w:val="001852CE"/>
    <w:rsid w:val="00187BDE"/>
    <w:rsid w:val="00191149"/>
    <w:rsid w:val="00191F60"/>
    <w:rsid w:val="00193D89"/>
    <w:rsid w:val="001A1004"/>
    <w:rsid w:val="001A36AB"/>
    <w:rsid w:val="001A4BF0"/>
    <w:rsid w:val="001B3923"/>
    <w:rsid w:val="001B50A4"/>
    <w:rsid w:val="001B520B"/>
    <w:rsid w:val="001C227A"/>
    <w:rsid w:val="001C3D53"/>
    <w:rsid w:val="001C58FE"/>
    <w:rsid w:val="001C7F8B"/>
    <w:rsid w:val="001D1B1A"/>
    <w:rsid w:val="001D1DDD"/>
    <w:rsid w:val="001D3D20"/>
    <w:rsid w:val="001D5D05"/>
    <w:rsid w:val="001D6875"/>
    <w:rsid w:val="001D7BA8"/>
    <w:rsid w:val="001E062D"/>
    <w:rsid w:val="001E1EA8"/>
    <w:rsid w:val="001E442B"/>
    <w:rsid w:val="001E59DF"/>
    <w:rsid w:val="001F0030"/>
    <w:rsid w:val="001F0434"/>
    <w:rsid w:val="001F2872"/>
    <w:rsid w:val="001F32D8"/>
    <w:rsid w:val="001F55B3"/>
    <w:rsid w:val="001F57C2"/>
    <w:rsid w:val="001F6626"/>
    <w:rsid w:val="00204CC1"/>
    <w:rsid w:val="0021270C"/>
    <w:rsid w:val="00213D2B"/>
    <w:rsid w:val="002143D8"/>
    <w:rsid w:val="0021756E"/>
    <w:rsid w:val="002176FF"/>
    <w:rsid w:val="00222053"/>
    <w:rsid w:val="00223F60"/>
    <w:rsid w:val="00223F8D"/>
    <w:rsid w:val="002268F2"/>
    <w:rsid w:val="0023282A"/>
    <w:rsid w:val="00237BE5"/>
    <w:rsid w:val="002400E5"/>
    <w:rsid w:val="0024103E"/>
    <w:rsid w:val="002410A0"/>
    <w:rsid w:val="00242117"/>
    <w:rsid w:val="00243DBB"/>
    <w:rsid w:val="00243E28"/>
    <w:rsid w:val="002443FD"/>
    <w:rsid w:val="002449D0"/>
    <w:rsid w:val="0024623B"/>
    <w:rsid w:val="00250830"/>
    <w:rsid w:val="0025220C"/>
    <w:rsid w:val="0026097B"/>
    <w:rsid w:val="0026208F"/>
    <w:rsid w:val="002643F0"/>
    <w:rsid w:val="00264F8D"/>
    <w:rsid w:val="00265A7B"/>
    <w:rsid w:val="00267439"/>
    <w:rsid w:val="00273D5E"/>
    <w:rsid w:val="002747F5"/>
    <w:rsid w:val="00276521"/>
    <w:rsid w:val="002775C1"/>
    <w:rsid w:val="0028030F"/>
    <w:rsid w:val="00280B9B"/>
    <w:rsid w:val="00285337"/>
    <w:rsid w:val="00285724"/>
    <w:rsid w:val="00286C70"/>
    <w:rsid w:val="00287145"/>
    <w:rsid w:val="002906B3"/>
    <w:rsid w:val="00291819"/>
    <w:rsid w:val="00292C9F"/>
    <w:rsid w:val="00293356"/>
    <w:rsid w:val="00297209"/>
    <w:rsid w:val="002A18B5"/>
    <w:rsid w:val="002A1FEB"/>
    <w:rsid w:val="002A20FD"/>
    <w:rsid w:val="002A6350"/>
    <w:rsid w:val="002B0291"/>
    <w:rsid w:val="002B0F0B"/>
    <w:rsid w:val="002B58EF"/>
    <w:rsid w:val="002B6388"/>
    <w:rsid w:val="002C0BC4"/>
    <w:rsid w:val="002C1572"/>
    <w:rsid w:val="002C18BB"/>
    <w:rsid w:val="002C4423"/>
    <w:rsid w:val="002C541B"/>
    <w:rsid w:val="002C55F4"/>
    <w:rsid w:val="002D3F39"/>
    <w:rsid w:val="002E394E"/>
    <w:rsid w:val="002E48DC"/>
    <w:rsid w:val="002E5799"/>
    <w:rsid w:val="002E7CEA"/>
    <w:rsid w:val="002F0438"/>
    <w:rsid w:val="002F3390"/>
    <w:rsid w:val="00300178"/>
    <w:rsid w:val="00301573"/>
    <w:rsid w:val="003019BB"/>
    <w:rsid w:val="00313529"/>
    <w:rsid w:val="00313E70"/>
    <w:rsid w:val="003158BE"/>
    <w:rsid w:val="003173B6"/>
    <w:rsid w:val="00320A92"/>
    <w:rsid w:val="00323FD4"/>
    <w:rsid w:val="00331910"/>
    <w:rsid w:val="00331BBC"/>
    <w:rsid w:val="00332F5F"/>
    <w:rsid w:val="00335935"/>
    <w:rsid w:val="00335ADC"/>
    <w:rsid w:val="00337C8C"/>
    <w:rsid w:val="0034106C"/>
    <w:rsid w:val="003412DA"/>
    <w:rsid w:val="0034350B"/>
    <w:rsid w:val="00346951"/>
    <w:rsid w:val="00347382"/>
    <w:rsid w:val="00347C0F"/>
    <w:rsid w:val="003510B4"/>
    <w:rsid w:val="00351D25"/>
    <w:rsid w:val="0035203A"/>
    <w:rsid w:val="00353325"/>
    <w:rsid w:val="00353677"/>
    <w:rsid w:val="00353D6E"/>
    <w:rsid w:val="00355995"/>
    <w:rsid w:val="0035613A"/>
    <w:rsid w:val="00356D4E"/>
    <w:rsid w:val="00360387"/>
    <w:rsid w:val="003646C7"/>
    <w:rsid w:val="0036587F"/>
    <w:rsid w:val="00371CC3"/>
    <w:rsid w:val="0037375F"/>
    <w:rsid w:val="00377452"/>
    <w:rsid w:val="00380145"/>
    <w:rsid w:val="00385455"/>
    <w:rsid w:val="003863BC"/>
    <w:rsid w:val="003866E1"/>
    <w:rsid w:val="00387B13"/>
    <w:rsid w:val="0039566F"/>
    <w:rsid w:val="003A1260"/>
    <w:rsid w:val="003A26AF"/>
    <w:rsid w:val="003A3E75"/>
    <w:rsid w:val="003A697D"/>
    <w:rsid w:val="003B2A93"/>
    <w:rsid w:val="003B3A55"/>
    <w:rsid w:val="003B5E8F"/>
    <w:rsid w:val="003C005C"/>
    <w:rsid w:val="003C2722"/>
    <w:rsid w:val="003C5B6E"/>
    <w:rsid w:val="003D355B"/>
    <w:rsid w:val="003D477E"/>
    <w:rsid w:val="003D7459"/>
    <w:rsid w:val="003D763C"/>
    <w:rsid w:val="003E2EDF"/>
    <w:rsid w:val="003E3A99"/>
    <w:rsid w:val="003E527B"/>
    <w:rsid w:val="003F1767"/>
    <w:rsid w:val="003F3794"/>
    <w:rsid w:val="003F3E57"/>
    <w:rsid w:val="003F53FF"/>
    <w:rsid w:val="00400047"/>
    <w:rsid w:val="004003B7"/>
    <w:rsid w:val="00402D0C"/>
    <w:rsid w:val="00404953"/>
    <w:rsid w:val="004053DF"/>
    <w:rsid w:val="00412E2D"/>
    <w:rsid w:val="00412EF0"/>
    <w:rsid w:val="00414617"/>
    <w:rsid w:val="004219C9"/>
    <w:rsid w:val="00421AB3"/>
    <w:rsid w:val="0042215B"/>
    <w:rsid w:val="00425E14"/>
    <w:rsid w:val="0043561A"/>
    <w:rsid w:val="004404AA"/>
    <w:rsid w:val="0044057B"/>
    <w:rsid w:val="00443879"/>
    <w:rsid w:val="0045440D"/>
    <w:rsid w:val="00454D06"/>
    <w:rsid w:val="00457110"/>
    <w:rsid w:val="00463189"/>
    <w:rsid w:val="00467A20"/>
    <w:rsid w:val="00467C8B"/>
    <w:rsid w:val="004708F0"/>
    <w:rsid w:val="00470968"/>
    <w:rsid w:val="00470AA9"/>
    <w:rsid w:val="004722B5"/>
    <w:rsid w:val="0047526D"/>
    <w:rsid w:val="0048237B"/>
    <w:rsid w:val="00482423"/>
    <w:rsid w:val="00483871"/>
    <w:rsid w:val="004838B0"/>
    <w:rsid w:val="00483D7D"/>
    <w:rsid w:val="004843DE"/>
    <w:rsid w:val="00484593"/>
    <w:rsid w:val="004848A9"/>
    <w:rsid w:val="004921C1"/>
    <w:rsid w:val="00492C64"/>
    <w:rsid w:val="004948E2"/>
    <w:rsid w:val="004A2416"/>
    <w:rsid w:val="004A2BD8"/>
    <w:rsid w:val="004A2EDC"/>
    <w:rsid w:val="004A4AFB"/>
    <w:rsid w:val="004A632C"/>
    <w:rsid w:val="004A7BAE"/>
    <w:rsid w:val="004C2FE6"/>
    <w:rsid w:val="004D1B83"/>
    <w:rsid w:val="004D2CD9"/>
    <w:rsid w:val="004D343F"/>
    <w:rsid w:val="004D4DAF"/>
    <w:rsid w:val="004E3412"/>
    <w:rsid w:val="004E41F8"/>
    <w:rsid w:val="004F00C5"/>
    <w:rsid w:val="004F1779"/>
    <w:rsid w:val="004F237B"/>
    <w:rsid w:val="004F2D39"/>
    <w:rsid w:val="004F4C53"/>
    <w:rsid w:val="004F6B74"/>
    <w:rsid w:val="004F79BC"/>
    <w:rsid w:val="005046DD"/>
    <w:rsid w:val="005079D6"/>
    <w:rsid w:val="00513A76"/>
    <w:rsid w:val="005168E6"/>
    <w:rsid w:val="00517A55"/>
    <w:rsid w:val="0052086C"/>
    <w:rsid w:val="005221D2"/>
    <w:rsid w:val="0052231B"/>
    <w:rsid w:val="00523AC7"/>
    <w:rsid w:val="00533493"/>
    <w:rsid w:val="00533F84"/>
    <w:rsid w:val="005372FB"/>
    <w:rsid w:val="00537CCB"/>
    <w:rsid w:val="00541593"/>
    <w:rsid w:val="005425E6"/>
    <w:rsid w:val="00543114"/>
    <w:rsid w:val="00547007"/>
    <w:rsid w:val="00547415"/>
    <w:rsid w:val="0055096B"/>
    <w:rsid w:val="00552BE0"/>
    <w:rsid w:val="005576BD"/>
    <w:rsid w:val="0056239B"/>
    <w:rsid w:val="00562EA7"/>
    <w:rsid w:val="005634F2"/>
    <w:rsid w:val="00563BF4"/>
    <w:rsid w:val="00565D47"/>
    <w:rsid w:val="00570F16"/>
    <w:rsid w:val="0057434A"/>
    <w:rsid w:val="00575DCA"/>
    <w:rsid w:val="00577535"/>
    <w:rsid w:val="00591D0E"/>
    <w:rsid w:val="00592F49"/>
    <w:rsid w:val="005941A8"/>
    <w:rsid w:val="00597979"/>
    <w:rsid w:val="005A046B"/>
    <w:rsid w:val="005A296E"/>
    <w:rsid w:val="005A4388"/>
    <w:rsid w:val="005A5074"/>
    <w:rsid w:val="005A5C7F"/>
    <w:rsid w:val="005A6F33"/>
    <w:rsid w:val="005A76C9"/>
    <w:rsid w:val="005B00BC"/>
    <w:rsid w:val="005B154C"/>
    <w:rsid w:val="005B1CA2"/>
    <w:rsid w:val="005B44C1"/>
    <w:rsid w:val="005B6A9C"/>
    <w:rsid w:val="005C1472"/>
    <w:rsid w:val="005C41B8"/>
    <w:rsid w:val="005C582B"/>
    <w:rsid w:val="005D0783"/>
    <w:rsid w:val="005D0B82"/>
    <w:rsid w:val="005D1951"/>
    <w:rsid w:val="005D36D7"/>
    <w:rsid w:val="005D6655"/>
    <w:rsid w:val="005E211A"/>
    <w:rsid w:val="005E2747"/>
    <w:rsid w:val="005E47B5"/>
    <w:rsid w:val="005E726D"/>
    <w:rsid w:val="005F3F93"/>
    <w:rsid w:val="005F4B58"/>
    <w:rsid w:val="005F75E9"/>
    <w:rsid w:val="00603403"/>
    <w:rsid w:val="00605E52"/>
    <w:rsid w:val="0060729E"/>
    <w:rsid w:val="00612E78"/>
    <w:rsid w:val="00616C8D"/>
    <w:rsid w:val="0062022F"/>
    <w:rsid w:val="00627431"/>
    <w:rsid w:val="006304B8"/>
    <w:rsid w:val="00633420"/>
    <w:rsid w:val="0063373B"/>
    <w:rsid w:val="0063592C"/>
    <w:rsid w:val="00635FD6"/>
    <w:rsid w:val="006369D1"/>
    <w:rsid w:val="0064157A"/>
    <w:rsid w:val="0064222C"/>
    <w:rsid w:val="006430C9"/>
    <w:rsid w:val="006438D6"/>
    <w:rsid w:val="00646932"/>
    <w:rsid w:val="006469F0"/>
    <w:rsid w:val="0064765E"/>
    <w:rsid w:val="00661C3F"/>
    <w:rsid w:val="006620B8"/>
    <w:rsid w:val="00665E32"/>
    <w:rsid w:val="00666F0D"/>
    <w:rsid w:val="0067204C"/>
    <w:rsid w:val="00674544"/>
    <w:rsid w:val="00675F87"/>
    <w:rsid w:val="00677957"/>
    <w:rsid w:val="00680B6C"/>
    <w:rsid w:val="00684662"/>
    <w:rsid w:val="0068507F"/>
    <w:rsid w:val="006854B4"/>
    <w:rsid w:val="00685E49"/>
    <w:rsid w:val="006902B2"/>
    <w:rsid w:val="006956A7"/>
    <w:rsid w:val="006A3613"/>
    <w:rsid w:val="006A6FEF"/>
    <w:rsid w:val="006B1346"/>
    <w:rsid w:val="006B32F1"/>
    <w:rsid w:val="006B3ABC"/>
    <w:rsid w:val="006B51EF"/>
    <w:rsid w:val="006B7F63"/>
    <w:rsid w:val="006C30C1"/>
    <w:rsid w:val="006C47B4"/>
    <w:rsid w:val="006C601B"/>
    <w:rsid w:val="006D1087"/>
    <w:rsid w:val="006D2F2D"/>
    <w:rsid w:val="006D3079"/>
    <w:rsid w:val="006D3C57"/>
    <w:rsid w:val="006D5748"/>
    <w:rsid w:val="006D708A"/>
    <w:rsid w:val="006D747F"/>
    <w:rsid w:val="006E2097"/>
    <w:rsid w:val="006E2EDD"/>
    <w:rsid w:val="006E452B"/>
    <w:rsid w:val="006F03CF"/>
    <w:rsid w:val="006F20B3"/>
    <w:rsid w:val="006F210C"/>
    <w:rsid w:val="006F2AA6"/>
    <w:rsid w:val="006F31A0"/>
    <w:rsid w:val="006F5F47"/>
    <w:rsid w:val="006F6E3A"/>
    <w:rsid w:val="00703D72"/>
    <w:rsid w:val="00705967"/>
    <w:rsid w:val="00707A5D"/>
    <w:rsid w:val="007118B1"/>
    <w:rsid w:val="00715AD1"/>
    <w:rsid w:val="0072408D"/>
    <w:rsid w:val="0072505F"/>
    <w:rsid w:val="00726A9F"/>
    <w:rsid w:val="00727097"/>
    <w:rsid w:val="0073438D"/>
    <w:rsid w:val="00744731"/>
    <w:rsid w:val="00752F6C"/>
    <w:rsid w:val="00753651"/>
    <w:rsid w:val="00763FBE"/>
    <w:rsid w:val="00766431"/>
    <w:rsid w:val="007673EA"/>
    <w:rsid w:val="0077187E"/>
    <w:rsid w:val="007766F7"/>
    <w:rsid w:val="007802A1"/>
    <w:rsid w:val="00782BF9"/>
    <w:rsid w:val="00785E5B"/>
    <w:rsid w:val="00787951"/>
    <w:rsid w:val="00794B36"/>
    <w:rsid w:val="00796441"/>
    <w:rsid w:val="00796507"/>
    <w:rsid w:val="00796D61"/>
    <w:rsid w:val="007A16F7"/>
    <w:rsid w:val="007A41FB"/>
    <w:rsid w:val="007A708B"/>
    <w:rsid w:val="007B08D9"/>
    <w:rsid w:val="007B1AD6"/>
    <w:rsid w:val="007B214A"/>
    <w:rsid w:val="007B30FA"/>
    <w:rsid w:val="007B74E8"/>
    <w:rsid w:val="007C3060"/>
    <w:rsid w:val="007C3062"/>
    <w:rsid w:val="007C4110"/>
    <w:rsid w:val="007D4143"/>
    <w:rsid w:val="007D74E5"/>
    <w:rsid w:val="007E1B7D"/>
    <w:rsid w:val="007E21CB"/>
    <w:rsid w:val="007E2E9E"/>
    <w:rsid w:val="007E5A81"/>
    <w:rsid w:val="007E76C0"/>
    <w:rsid w:val="007F009F"/>
    <w:rsid w:val="007F017A"/>
    <w:rsid w:val="007F182C"/>
    <w:rsid w:val="007F4E06"/>
    <w:rsid w:val="007F74EC"/>
    <w:rsid w:val="008006D0"/>
    <w:rsid w:val="00803726"/>
    <w:rsid w:val="00804F92"/>
    <w:rsid w:val="00806121"/>
    <w:rsid w:val="00806254"/>
    <w:rsid w:val="008106B0"/>
    <w:rsid w:val="00812511"/>
    <w:rsid w:val="00813133"/>
    <w:rsid w:val="00815FAF"/>
    <w:rsid w:val="00820C16"/>
    <w:rsid w:val="00822CA1"/>
    <w:rsid w:val="00824C0E"/>
    <w:rsid w:val="00826EC0"/>
    <w:rsid w:val="008275D4"/>
    <w:rsid w:val="00827923"/>
    <w:rsid w:val="00827AEE"/>
    <w:rsid w:val="008317BE"/>
    <w:rsid w:val="0083346B"/>
    <w:rsid w:val="008414CB"/>
    <w:rsid w:val="00845D1A"/>
    <w:rsid w:val="00846840"/>
    <w:rsid w:val="008521EB"/>
    <w:rsid w:val="008526E9"/>
    <w:rsid w:val="00853D5E"/>
    <w:rsid w:val="008563EA"/>
    <w:rsid w:val="00857591"/>
    <w:rsid w:val="00857CA3"/>
    <w:rsid w:val="008649B1"/>
    <w:rsid w:val="0086556B"/>
    <w:rsid w:val="00871DE1"/>
    <w:rsid w:val="00872579"/>
    <w:rsid w:val="00872E08"/>
    <w:rsid w:val="008744EE"/>
    <w:rsid w:val="008760B8"/>
    <w:rsid w:val="00883C40"/>
    <w:rsid w:val="00885C41"/>
    <w:rsid w:val="00886004"/>
    <w:rsid w:val="0088797E"/>
    <w:rsid w:val="0089011F"/>
    <w:rsid w:val="00891F18"/>
    <w:rsid w:val="00892900"/>
    <w:rsid w:val="008965BA"/>
    <w:rsid w:val="008967B4"/>
    <w:rsid w:val="008A08C7"/>
    <w:rsid w:val="008A25F9"/>
    <w:rsid w:val="008A2B31"/>
    <w:rsid w:val="008A2B45"/>
    <w:rsid w:val="008B5C4C"/>
    <w:rsid w:val="008B7286"/>
    <w:rsid w:val="008C166D"/>
    <w:rsid w:val="008C2745"/>
    <w:rsid w:val="008C2EE5"/>
    <w:rsid w:val="008D12FD"/>
    <w:rsid w:val="008D1E2C"/>
    <w:rsid w:val="008D7EC2"/>
    <w:rsid w:val="008E04E3"/>
    <w:rsid w:val="008E2394"/>
    <w:rsid w:val="008E324C"/>
    <w:rsid w:val="008E3829"/>
    <w:rsid w:val="008E5E0C"/>
    <w:rsid w:val="008F062B"/>
    <w:rsid w:val="008F4ADA"/>
    <w:rsid w:val="008F5EC0"/>
    <w:rsid w:val="009025CE"/>
    <w:rsid w:val="0090432B"/>
    <w:rsid w:val="00910BA5"/>
    <w:rsid w:val="0091282E"/>
    <w:rsid w:val="00917BB9"/>
    <w:rsid w:val="009250CD"/>
    <w:rsid w:val="009271F7"/>
    <w:rsid w:val="00930ED1"/>
    <w:rsid w:val="00932493"/>
    <w:rsid w:val="00936E28"/>
    <w:rsid w:val="00940931"/>
    <w:rsid w:val="009417C4"/>
    <w:rsid w:val="00941F1B"/>
    <w:rsid w:val="00943E52"/>
    <w:rsid w:val="0094551A"/>
    <w:rsid w:val="00946212"/>
    <w:rsid w:val="00954061"/>
    <w:rsid w:val="00956AF3"/>
    <w:rsid w:val="00956FC5"/>
    <w:rsid w:val="009600E7"/>
    <w:rsid w:val="009619E5"/>
    <w:rsid w:val="009673C4"/>
    <w:rsid w:val="0097097B"/>
    <w:rsid w:val="00971564"/>
    <w:rsid w:val="009723CD"/>
    <w:rsid w:val="00973627"/>
    <w:rsid w:val="00980E9F"/>
    <w:rsid w:val="00984002"/>
    <w:rsid w:val="009845B6"/>
    <w:rsid w:val="00984E19"/>
    <w:rsid w:val="00986CF7"/>
    <w:rsid w:val="00991B8B"/>
    <w:rsid w:val="00992424"/>
    <w:rsid w:val="00995EA4"/>
    <w:rsid w:val="009A3785"/>
    <w:rsid w:val="009B1374"/>
    <w:rsid w:val="009B2FBF"/>
    <w:rsid w:val="009B562B"/>
    <w:rsid w:val="009B5B54"/>
    <w:rsid w:val="009B7AB6"/>
    <w:rsid w:val="009B7D22"/>
    <w:rsid w:val="009C17F4"/>
    <w:rsid w:val="009C4B7F"/>
    <w:rsid w:val="009C689A"/>
    <w:rsid w:val="009C6AD0"/>
    <w:rsid w:val="009D13F2"/>
    <w:rsid w:val="009D1B26"/>
    <w:rsid w:val="009D3AB4"/>
    <w:rsid w:val="009D4D05"/>
    <w:rsid w:val="009E04A4"/>
    <w:rsid w:val="009E07AF"/>
    <w:rsid w:val="009E19CC"/>
    <w:rsid w:val="009E37B7"/>
    <w:rsid w:val="009E427F"/>
    <w:rsid w:val="009E510C"/>
    <w:rsid w:val="009E5BB9"/>
    <w:rsid w:val="009F03B1"/>
    <w:rsid w:val="009F170D"/>
    <w:rsid w:val="009F2FBD"/>
    <w:rsid w:val="00A0188C"/>
    <w:rsid w:val="00A037B3"/>
    <w:rsid w:val="00A05C64"/>
    <w:rsid w:val="00A05F4F"/>
    <w:rsid w:val="00A07D62"/>
    <w:rsid w:val="00A10172"/>
    <w:rsid w:val="00A1037F"/>
    <w:rsid w:val="00A12F12"/>
    <w:rsid w:val="00A17DD3"/>
    <w:rsid w:val="00A21E16"/>
    <w:rsid w:val="00A258A9"/>
    <w:rsid w:val="00A347E1"/>
    <w:rsid w:val="00A41C54"/>
    <w:rsid w:val="00A50D48"/>
    <w:rsid w:val="00A5119A"/>
    <w:rsid w:val="00A51785"/>
    <w:rsid w:val="00A54B85"/>
    <w:rsid w:val="00A55899"/>
    <w:rsid w:val="00A60318"/>
    <w:rsid w:val="00A60D6A"/>
    <w:rsid w:val="00A6119A"/>
    <w:rsid w:val="00A61875"/>
    <w:rsid w:val="00A62EB0"/>
    <w:rsid w:val="00A65C43"/>
    <w:rsid w:val="00A67C6A"/>
    <w:rsid w:val="00A71895"/>
    <w:rsid w:val="00A7234A"/>
    <w:rsid w:val="00A73281"/>
    <w:rsid w:val="00A7342F"/>
    <w:rsid w:val="00A73B77"/>
    <w:rsid w:val="00A74001"/>
    <w:rsid w:val="00A75B93"/>
    <w:rsid w:val="00A8062C"/>
    <w:rsid w:val="00A82C4A"/>
    <w:rsid w:val="00A8511D"/>
    <w:rsid w:val="00A915FA"/>
    <w:rsid w:val="00A92208"/>
    <w:rsid w:val="00A929A7"/>
    <w:rsid w:val="00A972DF"/>
    <w:rsid w:val="00AC0826"/>
    <w:rsid w:val="00AC5E47"/>
    <w:rsid w:val="00AD2751"/>
    <w:rsid w:val="00AD4C83"/>
    <w:rsid w:val="00AD5958"/>
    <w:rsid w:val="00AD59FF"/>
    <w:rsid w:val="00AD6C9B"/>
    <w:rsid w:val="00AE03D5"/>
    <w:rsid w:val="00AE3915"/>
    <w:rsid w:val="00AE44E0"/>
    <w:rsid w:val="00AE5D41"/>
    <w:rsid w:val="00AE688C"/>
    <w:rsid w:val="00AE73C6"/>
    <w:rsid w:val="00AF1605"/>
    <w:rsid w:val="00AF370E"/>
    <w:rsid w:val="00AF543B"/>
    <w:rsid w:val="00B04D09"/>
    <w:rsid w:val="00B0612F"/>
    <w:rsid w:val="00B1104D"/>
    <w:rsid w:val="00B136B7"/>
    <w:rsid w:val="00B14639"/>
    <w:rsid w:val="00B16708"/>
    <w:rsid w:val="00B16713"/>
    <w:rsid w:val="00B17522"/>
    <w:rsid w:val="00B22408"/>
    <w:rsid w:val="00B249BF"/>
    <w:rsid w:val="00B24B31"/>
    <w:rsid w:val="00B26AD2"/>
    <w:rsid w:val="00B3264F"/>
    <w:rsid w:val="00B342D9"/>
    <w:rsid w:val="00B40CA6"/>
    <w:rsid w:val="00B43545"/>
    <w:rsid w:val="00B51316"/>
    <w:rsid w:val="00B51F05"/>
    <w:rsid w:val="00B54153"/>
    <w:rsid w:val="00B605A9"/>
    <w:rsid w:val="00B61934"/>
    <w:rsid w:val="00B61C69"/>
    <w:rsid w:val="00B623F2"/>
    <w:rsid w:val="00B63B25"/>
    <w:rsid w:val="00B645AB"/>
    <w:rsid w:val="00B71CA3"/>
    <w:rsid w:val="00B72209"/>
    <w:rsid w:val="00B72FF1"/>
    <w:rsid w:val="00B75090"/>
    <w:rsid w:val="00B84B81"/>
    <w:rsid w:val="00B93841"/>
    <w:rsid w:val="00B943E9"/>
    <w:rsid w:val="00B9442A"/>
    <w:rsid w:val="00B9588E"/>
    <w:rsid w:val="00B97006"/>
    <w:rsid w:val="00BA0106"/>
    <w:rsid w:val="00BA1E32"/>
    <w:rsid w:val="00BA4294"/>
    <w:rsid w:val="00BA6ADF"/>
    <w:rsid w:val="00BA6D46"/>
    <w:rsid w:val="00BB0051"/>
    <w:rsid w:val="00BB0CDA"/>
    <w:rsid w:val="00BB32C6"/>
    <w:rsid w:val="00BB46DB"/>
    <w:rsid w:val="00BB4917"/>
    <w:rsid w:val="00BB5D57"/>
    <w:rsid w:val="00BB7C1C"/>
    <w:rsid w:val="00BC0501"/>
    <w:rsid w:val="00BC0DAE"/>
    <w:rsid w:val="00BC1E65"/>
    <w:rsid w:val="00BC28B5"/>
    <w:rsid w:val="00BD02CB"/>
    <w:rsid w:val="00BD3BB3"/>
    <w:rsid w:val="00BD7FA3"/>
    <w:rsid w:val="00BE11C5"/>
    <w:rsid w:val="00BE397B"/>
    <w:rsid w:val="00BE5635"/>
    <w:rsid w:val="00BF1674"/>
    <w:rsid w:val="00BF5768"/>
    <w:rsid w:val="00BF639C"/>
    <w:rsid w:val="00C0066A"/>
    <w:rsid w:val="00C00BB4"/>
    <w:rsid w:val="00C01F1E"/>
    <w:rsid w:val="00C0748E"/>
    <w:rsid w:val="00C10E2C"/>
    <w:rsid w:val="00C11270"/>
    <w:rsid w:val="00C11983"/>
    <w:rsid w:val="00C13892"/>
    <w:rsid w:val="00C151EC"/>
    <w:rsid w:val="00C15E44"/>
    <w:rsid w:val="00C1634A"/>
    <w:rsid w:val="00C16FEF"/>
    <w:rsid w:val="00C178B6"/>
    <w:rsid w:val="00C1790E"/>
    <w:rsid w:val="00C21050"/>
    <w:rsid w:val="00C22EEF"/>
    <w:rsid w:val="00C23E5C"/>
    <w:rsid w:val="00C24EE6"/>
    <w:rsid w:val="00C2514B"/>
    <w:rsid w:val="00C26CBF"/>
    <w:rsid w:val="00C30465"/>
    <w:rsid w:val="00C3083C"/>
    <w:rsid w:val="00C30E86"/>
    <w:rsid w:val="00C31268"/>
    <w:rsid w:val="00C32D5C"/>
    <w:rsid w:val="00C330C2"/>
    <w:rsid w:val="00C340B8"/>
    <w:rsid w:val="00C3598D"/>
    <w:rsid w:val="00C36124"/>
    <w:rsid w:val="00C36A0C"/>
    <w:rsid w:val="00C44EAA"/>
    <w:rsid w:val="00C45D80"/>
    <w:rsid w:val="00C45DFD"/>
    <w:rsid w:val="00C469EE"/>
    <w:rsid w:val="00C54C2F"/>
    <w:rsid w:val="00C56B5F"/>
    <w:rsid w:val="00C63163"/>
    <w:rsid w:val="00C64124"/>
    <w:rsid w:val="00C65D85"/>
    <w:rsid w:val="00C665CB"/>
    <w:rsid w:val="00C73E55"/>
    <w:rsid w:val="00C77461"/>
    <w:rsid w:val="00C77605"/>
    <w:rsid w:val="00C80110"/>
    <w:rsid w:val="00C83BEC"/>
    <w:rsid w:val="00C83BF9"/>
    <w:rsid w:val="00C90773"/>
    <w:rsid w:val="00C93C19"/>
    <w:rsid w:val="00C955A6"/>
    <w:rsid w:val="00C964C7"/>
    <w:rsid w:val="00C96571"/>
    <w:rsid w:val="00C969A4"/>
    <w:rsid w:val="00C97EB4"/>
    <w:rsid w:val="00CA0AE2"/>
    <w:rsid w:val="00CB1FF2"/>
    <w:rsid w:val="00CB287D"/>
    <w:rsid w:val="00CB3AD6"/>
    <w:rsid w:val="00CB51B8"/>
    <w:rsid w:val="00CB67FD"/>
    <w:rsid w:val="00CB6F30"/>
    <w:rsid w:val="00CC1D70"/>
    <w:rsid w:val="00CC2F6D"/>
    <w:rsid w:val="00CC398F"/>
    <w:rsid w:val="00CC6C0D"/>
    <w:rsid w:val="00CC7677"/>
    <w:rsid w:val="00CD109D"/>
    <w:rsid w:val="00CD4DA7"/>
    <w:rsid w:val="00CD51CE"/>
    <w:rsid w:val="00CE140E"/>
    <w:rsid w:val="00CE23BD"/>
    <w:rsid w:val="00CE276E"/>
    <w:rsid w:val="00CE4D48"/>
    <w:rsid w:val="00CF0A98"/>
    <w:rsid w:val="00CF2A63"/>
    <w:rsid w:val="00CF5F78"/>
    <w:rsid w:val="00D000D3"/>
    <w:rsid w:val="00D0231A"/>
    <w:rsid w:val="00D07B55"/>
    <w:rsid w:val="00D118A7"/>
    <w:rsid w:val="00D1552B"/>
    <w:rsid w:val="00D16901"/>
    <w:rsid w:val="00D169A3"/>
    <w:rsid w:val="00D1730D"/>
    <w:rsid w:val="00D33CD3"/>
    <w:rsid w:val="00D34551"/>
    <w:rsid w:val="00D34E65"/>
    <w:rsid w:val="00D362F2"/>
    <w:rsid w:val="00D41F31"/>
    <w:rsid w:val="00D44581"/>
    <w:rsid w:val="00D50588"/>
    <w:rsid w:val="00D55CC9"/>
    <w:rsid w:val="00D572C0"/>
    <w:rsid w:val="00D61191"/>
    <w:rsid w:val="00D63CD3"/>
    <w:rsid w:val="00D648BA"/>
    <w:rsid w:val="00D67AB3"/>
    <w:rsid w:val="00D728AC"/>
    <w:rsid w:val="00D73847"/>
    <w:rsid w:val="00D738D2"/>
    <w:rsid w:val="00D73DD0"/>
    <w:rsid w:val="00D74059"/>
    <w:rsid w:val="00D76024"/>
    <w:rsid w:val="00D86D91"/>
    <w:rsid w:val="00D87490"/>
    <w:rsid w:val="00D9308B"/>
    <w:rsid w:val="00D93D00"/>
    <w:rsid w:val="00DA1AE7"/>
    <w:rsid w:val="00DA240D"/>
    <w:rsid w:val="00DA3A35"/>
    <w:rsid w:val="00DA681D"/>
    <w:rsid w:val="00DA68BE"/>
    <w:rsid w:val="00DA7C81"/>
    <w:rsid w:val="00DB30BD"/>
    <w:rsid w:val="00DB51C6"/>
    <w:rsid w:val="00DB531B"/>
    <w:rsid w:val="00DC0813"/>
    <w:rsid w:val="00DC2AE3"/>
    <w:rsid w:val="00DC5933"/>
    <w:rsid w:val="00DC6D92"/>
    <w:rsid w:val="00DD11B1"/>
    <w:rsid w:val="00DD50FC"/>
    <w:rsid w:val="00DD51EC"/>
    <w:rsid w:val="00DD7A74"/>
    <w:rsid w:val="00DE09CA"/>
    <w:rsid w:val="00DE42BD"/>
    <w:rsid w:val="00DF0BDB"/>
    <w:rsid w:val="00DF5BF1"/>
    <w:rsid w:val="00DF75AE"/>
    <w:rsid w:val="00E01992"/>
    <w:rsid w:val="00E0231A"/>
    <w:rsid w:val="00E054A5"/>
    <w:rsid w:val="00E07280"/>
    <w:rsid w:val="00E078EB"/>
    <w:rsid w:val="00E1215F"/>
    <w:rsid w:val="00E142CA"/>
    <w:rsid w:val="00E15C27"/>
    <w:rsid w:val="00E2156D"/>
    <w:rsid w:val="00E21B74"/>
    <w:rsid w:val="00E21CB9"/>
    <w:rsid w:val="00E239B2"/>
    <w:rsid w:val="00E245FE"/>
    <w:rsid w:val="00E26AF5"/>
    <w:rsid w:val="00E27002"/>
    <w:rsid w:val="00E30140"/>
    <w:rsid w:val="00E31563"/>
    <w:rsid w:val="00E3609B"/>
    <w:rsid w:val="00E365AF"/>
    <w:rsid w:val="00E37C9A"/>
    <w:rsid w:val="00E41755"/>
    <w:rsid w:val="00E43E9B"/>
    <w:rsid w:val="00E44347"/>
    <w:rsid w:val="00E44F1F"/>
    <w:rsid w:val="00E4611F"/>
    <w:rsid w:val="00E55A14"/>
    <w:rsid w:val="00E56476"/>
    <w:rsid w:val="00E64415"/>
    <w:rsid w:val="00E72BA9"/>
    <w:rsid w:val="00E73FB1"/>
    <w:rsid w:val="00E833BF"/>
    <w:rsid w:val="00E834B2"/>
    <w:rsid w:val="00E842D6"/>
    <w:rsid w:val="00E84A7A"/>
    <w:rsid w:val="00E86036"/>
    <w:rsid w:val="00E871F9"/>
    <w:rsid w:val="00E9079A"/>
    <w:rsid w:val="00E90D1D"/>
    <w:rsid w:val="00E9139B"/>
    <w:rsid w:val="00E941C9"/>
    <w:rsid w:val="00E95BE6"/>
    <w:rsid w:val="00E95D07"/>
    <w:rsid w:val="00EA00D8"/>
    <w:rsid w:val="00EA1C44"/>
    <w:rsid w:val="00EA312E"/>
    <w:rsid w:val="00EA3FCF"/>
    <w:rsid w:val="00EA5D6E"/>
    <w:rsid w:val="00EA672E"/>
    <w:rsid w:val="00EB2B94"/>
    <w:rsid w:val="00EB3030"/>
    <w:rsid w:val="00EB360C"/>
    <w:rsid w:val="00EC28F2"/>
    <w:rsid w:val="00EC3954"/>
    <w:rsid w:val="00EC5C64"/>
    <w:rsid w:val="00ED088A"/>
    <w:rsid w:val="00ED55D7"/>
    <w:rsid w:val="00EE14F1"/>
    <w:rsid w:val="00EE39C8"/>
    <w:rsid w:val="00EE64DC"/>
    <w:rsid w:val="00EF2530"/>
    <w:rsid w:val="00EF678B"/>
    <w:rsid w:val="00F00624"/>
    <w:rsid w:val="00F02E75"/>
    <w:rsid w:val="00F03799"/>
    <w:rsid w:val="00F03ADA"/>
    <w:rsid w:val="00F04881"/>
    <w:rsid w:val="00F101C6"/>
    <w:rsid w:val="00F13821"/>
    <w:rsid w:val="00F1419E"/>
    <w:rsid w:val="00F15470"/>
    <w:rsid w:val="00F15978"/>
    <w:rsid w:val="00F16E34"/>
    <w:rsid w:val="00F20540"/>
    <w:rsid w:val="00F22E8F"/>
    <w:rsid w:val="00F23D7D"/>
    <w:rsid w:val="00F317BB"/>
    <w:rsid w:val="00F3579F"/>
    <w:rsid w:val="00F37A02"/>
    <w:rsid w:val="00F42A32"/>
    <w:rsid w:val="00F43DE2"/>
    <w:rsid w:val="00F44026"/>
    <w:rsid w:val="00F45D94"/>
    <w:rsid w:val="00F46D2D"/>
    <w:rsid w:val="00F47220"/>
    <w:rsid w:val="00F502B8"/>
    <w:rsid w:val="00F5099F"/>
    <w:rsid w:val="00F51D34"/>
    <w:rsid w:val="00F534A0"/>
    <w:rsid w:val="00F546F0"/>
    <w:rsid w:val="00F55CA8"/>
    <w:rsid w:val="00F60B72"/>
    <w:rsid w:val="00F70122"/>
    <w:rsid w:val="00F70226"/>
    <w:rsid w:val="00F70C8F"/>
    <w:rsid w:val="00F70F6B"/>
    <w:rsid w:val="00F7184F"/>
    <w:rsid w:val="00F72A6E"/>
    <w:rsid w:val="00F72B28"/>
    <w:rsid w:val="00F72F6C"/>
    <w:rsid w:val="00F73A99"/>
    <w:rsid w:val="00F75C66"/>
    <w:rsid w:val="00F75F4E"/>
    <w:rsid w:val="00F76741"/>
    <w:rsid w:val="00F81C7E"/>
    <w:rsid w:val="00F83103"/>
    <w:rsid w:val="00F83FCB"/>
    <w:rsid w:val="00F84CCD"/>
    <w:rsid w:val="00F861DD"/>
    <w:rsid w:val="00F8635A"/>
    <w:rsid w:val="00F866D8"/>
    <w:rsid w:val="00F90B8C"/>
    <w:rsid w:val="00F92392"/>
    <w:rsid w:val="00F93C76"/>
    <w:rsid w:val="00F943A3"/>
    <w:rsid w:val="00F95F4C"/>
    <w:rsid w:val="00FA209F"/>
    <w:rsid w:val="00FA43D7"/>
    <w:rsid w:val="00FB793A"/>
    <w:rsid w:val="00FC4B2A"/>
    <w:rsid w:val="00FC4F25"/>
    <w:rsid w:val="00FC723C"/>
    <w:rsid w:val="00FC7E36"/>
    <w:rsid w:val="00FD1D16"/>
    <w:rsid w:val="00FD1E7B"/>
    <w:rsid w:val="00FD416D"/>
    <w:rsid w:val="00FD53AF"/>
    <w:rsid w:val="00FD54DA"/>
    <w:rsid w:val="00FD615D"/>
    <w:rsid w:val="00FD61E9"/>
    <w:rsid w:val="00FD65D3"/>
    <w:rsid w:val="00FE0EAD"/>
    <w:rsid w:val="00FE7EE1"/>
    <w:rsid w:val="00FF0941"/>
    <w:rsid w:val="00FF0982"/>
    <w:rsid w:val="00FF2ADA"/>
    <w:rsid w:val="00FF2C05"/>
    <w:rsid w:val="00FF5470"/>
    <w:rsid w:val="00FF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013C3E4E"/>
  <w15:chartTrackingRefBased/>
  <w15:docId w15:val="{2DFE48E6-264E-4123-92BE-1273B5BE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10966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line="360" w:lineRule="auto"/>
      <w:jc w:val="both"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jc w:val="both"/>
      <w:outlineLvl w:val="2"/>
    </w:pPr>
    <w:rPr>
      <w:rFonts w:ascii="Arial" w:hAnsi="Arial"/>
      <w:b/>
      <w:sz w:val="24"/>
      <w:lang w:val="it-IT"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jc w:val="both"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jc w:val="both"/>
      <w:outlineLvl w:val="4"/>
    </w:pPr>
    <w:rPr>
      <w:rFonts w:ascii="Arial" w:hAnsi="Arial"/>
      <w:b/>
      <w:sz w:val="28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FF0000"/>
      <w:sz w:val="17"/>
      <w:lang w:val="it-IT"/>
    </w:rPr>
  </w:style>
  <w:style w:type="paragraph" w:styleId="berschrift7">
    <w:name w:val="heading 7"/>
    <w:basedOn w:val="Standard"/>
    <w:next w:val="Standard"/>
    <w:qFormat/>
    <w:rsid w:val="00C77461"/>
    <w:pPr>
      <w:keepNext/>
      <w:tabs>
        <w:tab w:val="num" w:pos="1296"/>
      </w:tabs>
      <w:spacing w:line="360" w:lineRule="auto"/>
      <w:ind w:left="1296" w:hanging="1296"/>
      <w:jc w:val="both"/>
      <w:outlineLvl w:val="6"/>
    </w:pPr>
    <w:rPr>
      <w:rFonts w:ascii="Arial" w:hAnsi="Arial" w:cs="Arial"/>
      <w:b/>
      <w:bCs/>
      <w:i/>
      <w:iCs/>
      <w:sz w:val="24"/>
    </w:rPr>
  </w:style>
  <w:style w:type="paragraph" w:styleId="berschrift8">
    <w:name w:val="heading 8"/>
    <w:basedOn w:val="Standard"/>
    <w:next w:val="Standard"/>
    <w:qFormat/>
    <w:rsid w:val="00C77461"/>
    <w:pPr>
      <w:keepNext/>
      <w:tabs>
        <w:tab w:val="num" w:pos="1440"/>
      </w:tabs>
      <w:spacing w:line="360" w:lineRule="auto"/>
      <w:ind w:left="1440" w:hanging="1440"/>
      <w:outlineLvl w:val="7"/>
    </w:pPr>
    <w:rPr>
      <w:rFonts w:ascii="Arial" w:hAnsi="Arial" w:cs="Arial"/>
      <w:sz w:val="24"/>
    </w:rPr>
  </w:style>
  <w:style w:type="paragraph" w:styleId="berschrift9">
    <w:name w:val="heading 9"/>
    <w:basedOn w:val="Standard"/>
    <w:next w:val="Standard"/>
    <w:qFormat/>
    <w:rsid w:val="00C77461"/>
    <w:pPr>
      <w:keepNext/>
      <w:tabs>
        <w:tab w:val="num" w:pos="1584"/>
      </w:tabs>
      <w:spacing w:line="360" w:lineRule="auto"/>
      <w:ind w:left="1584" w:hanging="1584"/>
      <w:outlineLvl w:val="8"/>
    </w:pPr>
    <w:rPr>
      <w:rFonts w:ascii="Arial" w:hAnsi="Arial"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Zeilennummer">
    <w:name w:val="line number"/>
    <w:basedOn w:val="Absatz-Standardschriftart"/>
  </w:style>
  <w:style w:type="paragraph" w:customStyle="1" w:styleId="Textkrper21">
    <w:name w:val="Textkörper 21"/>
    <w:basedOn w:val="Standard"/>
    <w:pPr>
      <w:spacing w:after="120" w:line="360" w:lineRule="auto"/>
      <w:ind w:left="851" w:hanging="851"/>
      <w:jc w:val="both"/>
    </w:pPr>
    <w:rPr>
      <w:rFonts w:ascii="Arial" w:hAnsi="Arial"/>
      <w:sz w:val="22"/>
    </w:rPr>
  </w:style>
  <w:style w:type="paragraph" w:customStyle="1" w:styleId="Textkrper-Einzug21">
    <w:name w:val="Textkörper-Einzug 21"/>
    <w:basedOn w:val="Standard"/>
    <w:pPr>
      <w:spacing w:line="360" w:lineRule="auto"/>
      <w:ind w:left="851"/>
      <w:jc w:val="both"/>
    </w:pPr>
    <w:rPr>
      <w:rFonts w:ascii="Arial" w:hAnsi="Arial"/>
      <w:sz w:val="22"/>
    </w:rPr>
  </w:style>
  <w:style w:type="character" w:customStyle="1" w:styleId="Fett1">
    <w:name w:val="Fett1"/>
    <w:rPr>
      <w:b/>
    </w:rPr>
  </w:style>
  <w:style w:type="paragraph" w:customStyle="1" w:styleId="Textkrper22">
    <w:name w:val="Textkörper 22"/>
    <w:basedOn w:val="Standard"/>
    <w:pPr>
      <w:spacing w:after="120" w:line="360" w:lineRule="auto"/>
      <w:ind w:left="851" w:hanging="851"/>
      <w:jc w:val="both"/>
    </w:pPr>
    <w:rPr>
      <w:rFonts w:ascii="Arial" w:hAnsi="Arial"/>
      <w:i/>
      <w:color w:val="FF0000"/>
      <w:sz w:val="22"/>
    </w:rPr>
  </w:style>
  <w:style w:type="paragraph" w:styleId="Textkrper">
    <w:name w:val="Body Text"/>
    <w:basedOn w:val="Standard"/>
    <w:pPr>
      <w:tabs>
        <w:tab w:val="left" w:pos="855"/>
      </w:tabs>
      <w:spacing w:line="360" w:lineRule="auto"/>
      <w:jc w:val="both"/>
    </w:pPr>
    <w:rPr>
      <w:rFonts w:ascii="Arial" w:hAnsi="Arial"/>
      <w:color w:val="FF0000"/>
      <w:sz w:val="22"/>
    </w:rPr>
  </w:style>
  <w:style w:type="paragraph" w:customStyle="1" w:styleId="Textkrper23">
    <w:name w:val="Textkörper 23"/>
    <w:basedOn w:val="Standard"/>
    <w:pPr>
      <w:tabs>
        <w:tab w:val="left" w:pos="855"/>
      </w:tabs>
      <w:spacing w:line="360" w:lineRule="auto"/>
      <w:ind w:left="855"/>
      <w:jc w:val="both"/>
    </w:pPr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uiPriority w:val="99"/>
    <w:qFormat/>
  </w:style>
  <w:style w:type="character" w:styleId="Funotenzeichen">
    <w:name w:val="footnote reference"/>
    <w:uiPriority w:val="99"/>
    <w:qFormat/>
    <w:rPr>
      <w:vertAlign w:val="superscript"/>
    </w:rPr>
  </w:style>
  <w:style w:type="paragraph" w:customStyle="1" w:styleId="Textkrper24">
    <w:name w:val="Textkörper 24"/>
    <w:basedOn w:val="Standard"/>
    <w:pPr>
      <w:spacing w:before="60" w:after="120" w:line="320" w:lineRule="atLeast"/>
      <w:ind w:left="852"/>
      <w:jc w:val="both"/>
    </w:pPr>
    <w:rPr>
      <w:rFonts w:ascii="Arial" w:hAnsi="Arial"/>
      <w:i/>
      <w:sz w:val="22"/>
    </w:rPr>
  </w:style>
  <w:style w:type="paragraph" w:customStyle="1" w:styleId="Textkrper-Einzug22">
    <w:name w:val="Textkörper-Einzug 22"/>
    <w:basedOn w:val="Standard"/>
    <w:pPr>
      <w:spacing w:line="360" w:lineRule="auto"/>
      <w:ind w:left="852"/>
      <w:jc w:val="both"/>
    </w:pPr>
    <w:rPr>
      <w:rFonts w:ascii="Arial" w:hAnsi="Arial"/>
      <w:i/>
      <w:color w:val="000080"/>
      <w:sz w:val="22"/>
    </w:rPr>
  </w:style>
  <w:style w:type="paragraph" w:customStyle="1" w:styleId="Textkrper25">
    <w:name w:val="Textkörper 25"/>
    <w:basedOn w:val="Standard"/>
    <w:pPr>
      <w:spacing w:after="120" w:line="360" w:lineRule="auto"/>
      <w:ind w:left="851"/>
      <w:jc w:val="both"/>
    </w:pPr>
    <w:rPr>
      <w:rFonts w:ascii="Arial" w:hAnsi="Arial"/>
      <w:i/>
      <w:sz w:val="22"/>
    </w:rPr>
  </w:style>
  <w:style w:type="paragraph" w:customStyle="1" w:styleId="Textkrper-Einzug23">
    <w:name w:val="Textkörper-Einzug 23"/>
    <w:basedOn w:val="Standard"/>
    <w:pPr>
      <w:ind w:left="284" w:hanging="284"/>
      <w:jc w:val="both"/>
    </w:pPr>
    <w:rPr>
      <w:rFonts w:ascii="Arial" w:hAnsi="Arial"/>
      <w:sz w:val="18"/>
    </w:rPr>
  </w:style>
  <w:style w:type="paragraph" w:customStyle="1" w:styleId="Textkrper-Einzug31">
    <w:name w:val="Textkörper-Einzug 31"/>
    <w:basedOn w:val="Standard"/>
    <w:pPr>
      <w:spacing w:line="360" w:lineRule="auto"/>
      <w:ind w:left="852"/>
      <w:jc w:val="both"/>
    </w:pPr>
    <w:rPr>
      <w:rFonts w:ascii="Arial" w:hAnsi="Arial"/>
      <w:color w:val="000080"/>
      <w:sz w:val="22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paragraph" w:customStyle="1" w:styleId="Textkrper26">
    <w:name w:val="Textkörper 26"/>
    <w:basedOn w:val="Standard"/>
    <w:pPr>
      <w:spacing w:line="360" w:lineRule="auto"/>
      <w:jc w:val="both"/>
    </w:pPr>
    <w:rPr>
      <w:rFonts w:ascii="Arial" w:hAnsi="Arial"/>
      <w:sz w:val="22"/>
    </w:rPr>
  </w:style>
  <w:style w:type="paragraph" w:styleId="Verzeichnis3">
    <w:name w:val="toc 3"/>
    <w:basedOn w:val="Standard"/>
    <w:next w:val="Standard"/>
    <w:semiHidden/>
    <w:pPr>
      <w:ind w:left="400"/>
    </w:pPr>
  </w:style>
  <w:style w:type="paragraph" w:styleId="Verzeichnis1">
    <w:name w:val="toc 1"/>
    <w:basedOn w:val="Standard"/>
    <w:next w:val="Standard"/>
    <w:semiHidden/>
  </w:style>
  <w:style w:type="paragraph" w:styleId="Verzeichnis2">
    <w:name w:val="toc 2"/>
    <w:basedOn w:val="Standard"/>
    <w:next w:val="Standard"/>
    <w:semiHidden/>
    <w:pPr>
      <w:ind w:left="200"/>
    </w:pPr>
  </w:style>
  <w:style w:type="paragraph" w:styleId="Verzeichnis4">
    <w:name w:val="toc 4"/>
    <w:basedOn w:val="Standard"/>
    <w:next w:val="Standard"/>
    <w:semiHidden/>
    <w:pPr>
      <w:ind w:left="600"/>
    </w:pPr>
  </w:style>
  <w:style w:type="character" w:styleId="Hyperlink">
    <w:name w:val="Hyperlink"/>
    <w:rPr>
      <w:color w:val="0000FF"/>
      <w:u w:val="single"/>
    </w:rPr>
  </w:style>
  <w:style w:type="paragraph" w:styleId="Verzeichnis5">
    <w:name w:val="toc 5"/>
    <w:basedOn w:val="Standard"/>
    <w:next w:val="Standard"/>
    <w:semiHidden/>
    <w:pPr>
      <w:ind w:left="8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odyText2CharChar">
    <w:name w:val="Body Text 2 Char Char"/>
    <w:rsid w:val="00273D5E"/>
    <w:rPr>
      <w:rFonts w:ascii="Futura Lt BT" w:hAnsi="Futura Lt BT"/>
      <w:lang w:val="de-DE" w:eastAsia="de-DE" w:bidi="ar-SA"/>
    </w:rPr>
  </w:style>
  <w:style w:type="paragraph" w:styleId="Kommentarthema">
    <w:name w:val="annotation subject"/>
    <w:basedOn w:val="Kommentartext"/>
    <w:next w:val="Kommentartext"/>
    <w:semiHidden/>
    <w:rsid w:val="009F03B1"/>
    <w:rPr>
      <w:b/>
      <w:bCs/>
    </w:rPr>
  </w:style>
  <w:style w:type="paragraph" w:styleId="Dokumentstruktur">
    <w:name w:val="Document Map"/>
    <w:basedOn w:val="Standard"/>
    <w:semiHidden/>
    <w:rsid w:val="00B40CA6"/>
    <w:pPr>
      <w:shd w:val="clear" w:color="auto" w:fill="000080"/>
    </w:pPr>
    <w:rPr>
      <w:rFonts w:ascii="Tahoma" w:hAnsi="Tahoma" w:cs="Tahoma"/>
    </w:rPr>
  </w:style>
  <w:style w:type="character" w:customStyle="1" w:styleId="text1">
    <w:name w:val="text1"/>
    <w:rsid w:val="00DC0813"/>
    <w:rPr>
      <w:rFonts w:ascii="Arial" w:hAnsi="Arial" w:cs="Arial" w:hint="default"/>
      <w:color w:val="000033"/>
      <w:sz w:val="6"/>
      <w:szCs w:val="6"/>
    </w:rPr>
  </w:style>
  <w:style w:type="table" w:styleId="Tabellenraster">
    <w:name w:val="Table Grid"/>
    <w:basedOn w:val="NormaleTabelle"/>
    <w:uiPriority w:val="59"/>
    <w:rsid w:val="00BC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Literaturstellen">
    <w:name w:val="Aufzählung Literaturstellen"/>
    <w:basedOn w:val="Standard"/>
    <w:qFormat/>
    <w:rsid w:val="00EA00D8"/>
    <w:pPr>
      <w:numPr>
        <w:numId w:val="1"/>
      </w:numPr>
      <w:tabs>
        <w:tab w:val="left" w:pos="442"/>
        <w:tab w:val="num" w:pos="645"/>
      </w:tabs>
      <w:overflowPunct/>
      <w:autoSpaceDE/>
      <w:autoSpaceDN/>
      <w:adjustRightInd/>
      <w:spacing w:line="288" w:lineRule="auto"/>
      <w:ind w:left="442" w:hanging="442"/>
      <w:jc w:val="both"/>
      <w:textAlignment w:val="auto"/>
    </w:pPr>
    <w:rPr>
      <w:rFonts w:ascii="Verdana" w:eastAsia="MS Mincho" w:hAnsi="Verdana"/>
      <w:szCs w:val="22"/>
      <w:lang w:eastAsia="ja-JP"/>
    </w:rPr>
  </w:style>
  <w:style w:type="character" w:styleId="NichtaufgelsteErwhnung">
    <w:name w:val="Unresolved Mention"/>
    <w:uiPriority w:val="99"/>
    <w:semiHidden/>
    <w:unhideWhenUsed/>
    <w:rsid w:val="00752F6C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A6C01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0A6C01"/>
  </w:style>
  <w:style w:type="paragraph" w:customStyle="1" w:styleId="b1">
    <w:name w:val="Üb 1"/>
    <w:basedOn w:val="Listenabsatz"/>
    <w:next w:val="Standard"/>
    <w:qFormat/>
    <w:rsid w:val="00F317BB"/>
    <w:pPr>
      <w:keepNext/>
      <w:numPr>
        <w:numId w:val="3"/>
      </w:numPr>
      <w:overflowPunct/>
      <w:autoSpaceDE/>
      <w:autoSpaceDN/>
      <w:adjustRightInd/>
      <w:spacing w:before="360" w:after="120" w:line="288" w:lineRule="auto"/>
      <w:contextualSpacing w:val="0"/>
      <w:jc w:val="both"/>
      <w:textAlignment w:val="auto"/>
      <w:outlineLvl w:val="0"/>
    </w:pPr>
    <w:rPr>
      <w:rFonts w:ascii="Verdana" w:eastAsiaTheme="minorEastAsia" w:hAnsi="Verdana" w:cstheme="minorBidi"/>
      <w:b/>
      <w:sz w:val="22"/>
      <w:szCs w:val="22"/>
      <w:lang w:eastAsia="ja-JP"/>
    </w:rPr>
  </w:style>
  <w:style w:type="paragraph" w:customStyle="1" w:styleId="AufzhlungPunkt1">
    <w:name w:val="Aufzählung Punkt 1"/>
    <w:basedOn w:val="Standard"/>
    <w:link w:val="AufzhlungPunkt1Zchn"/>
    <w:qFormat/>
    <w:rsid w:val="00F317BB"/>
    <w:pPr>
      <w:numPr>
        <w:numId w:val="2"/>
      </w:num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F317BB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character" w:customStyle="1" w:styleId="AufzhlungPunkt1Zchn">
    <w:name w:val="Aufzählung Punkt 1 Zchn"/>
    <w:basedOn w:val="Absatz-Standardschriftart"/>
    <w:link w:val="AufzhlungPunkt1"/>
    <w:rsid w:val="00F317BB"/>
    <w:rPr>
      <w:rFonts w:ascii="Verdana" w:eastAsiaTheme="minorEastAsia" w:hAnsi="Verdana" w:cstheme="minorBidi"/>
      <w:lang w:eastAsia="ja-JP"/>
    </w:rPr>
  </w:style>
  <w:style w:type="paragraph" w:customStyle="1" w:styleId="b3">
    <w:name w:val="Üb 3"/>
    <w:basedOn w:val="Listenabsatz"/>
    <w:next w:val="Standard"/>
    <w:link w:val="b3Zchn"/>
    <w:qFormat/>
    <w:rsid w:val="00F317BB"/>
    <w:pPr>
      <w:keepNext/>
      <w:numPr>
        <w:ilvl w:val="2"/>
        <w:numId w:val="3"/>
      </w:numPr>
      <w:tabs>
        <w:tab w:val="num" w:pos="360"/>
      </w:tabs>
      <w:overflowPunct/>
      <w:autoSpaceDE/>
      <w:autoSpaceDN/>
      <w:adjustRightInd/>
      <w:spacing w:before="240" w:after="120" w:line="288" w:lineRule="auto"/>
      <w:ind w:left="720" w:firstLine="0"/>
      <w:contextualSpacing w:val="0"/>
      <w:jc w:val="both"/>
      <w:textAlignment w:val="auto"/>
      <w:outlineLvl w:val="2"/>
    </w:pPr>
    <w:rPr>
      <w:rFonts w:ascii="Verdana" w:eastAsiaTheme="minorEastAsia" w:hAnsi="Verdana" w:cstheme="minorBidi"/>
      <w:b/>
      <w:lang w:eastAsia="ja-JP"/>
    </w:rPr>
  </w:style>
  <w:style w:type="character" w:customStyle="1" w:styleId="b2Zchn">
    <w:name w:val="Üb 2 Zchn"/>
    <w:basedOn w:val="Absatz-Standardschriftart"/>
    <w:link w:val="b2"/>
    <w:rsid w:val="00F317BB"/>
    <w:rPr>
      <w:rFonts w:ascii="Verdana" w:eastAsiaTheme="minorEastAsia" w:hAnsi="Verdana" w:cstheme="minorBidi"/>
      <w:b/>
      <w:szCs w:val="22"/>
      <w:lang w:eastAsia="ja-JP"/>
    </w:rPr>
  </w:style>
  <w:style w:type="paragraph" w:customStyle="1" w:styleId="b4">
    <w:name w:val="Üb 4"/>
    <w:basedOn w:val="b3"/>
    <w:next w:val="Standard"/>
    <w:qFormat/>
    <w:rsid w:val="00F317BB"/>
    <w:pPr>
      <w:numPr>
        <w:ilvl w:val="3"/>
      </w:numPr>
      <w:tabs>
        <w:tab w:val="num" w:pos="360"/>
      </w:tabs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F317BB"/>
    <w:pPr>
      <w:numPr>
        <w:ilvl w:val="4"/>
      </w:numPr>
      <w:tabs>
        <w:tab w:val="num" w:pos="360"/>
      </w:tabs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F317BB"/>
    <w:pPr>
      <w:numPr>
        <w:ilvl w:val="5"/>
      </w:numPr>
      <w:tabs>
        <w:tab w:val="num" w:pos="360"/>
      </w:tabs>
      <w:ind w:left="1559" w:hanging="1559"/>
      <w:outlineLvl w:val="5"/>
    </w:pPr>
  </w:style>
  <w:style w:type="paragraph" w:customStyle="1" w:styleId="AufzhlungBuchstabe">
    <w:name w:val="Aufzählung Buchstabe"/>
    <w:basedOn w:val="b2"/>
    <w:qFormat/>
    <w:rsid w:val="00F317BB"/>
    <w:pPr>
      <w:keepNext w:val="0"/>
      <w:numPr>
        <w:ilvl w:val="6"/>
      </w:numPr>
      <w:tabs>
        <w:tab w:val="num" w:pos="360"/>
      </w:tabs>
      <w:spacing w:before="0" w:after="0"/>
      <w:ind w:left="1134" w:hanging="283"/>
      <w:outlineLvl w:val="9"/>
    </w:pPr>
    <w:rPr>
      <w:b w:val="0"/>
    </w:rPr>
  </w:style>
  <w:style w:type="paragraph" w:customStyle="1" w:styleId="Nachweisberschrift">
    <w:name w:val="Nachweis Überschrift"/>
    <w:basedOn w:val="Standard"/>
    <w:next w:val="Standardkursiv"/>
    <w:link w:val="NachweisberschriftZchn"/>
    <w:qFormat/>
    <w:rsid w:val="00F317BB"/>
    <w:pPr>
      <w:keepNext/>
      <w:overflowPunct/>
      <w:autoSpaceDE/>
      <w:autoSpaceDN/>
      <w:adjustRightInd/>
      <w:spacing w:before="120" w:after="120" w:line="288" w:lineRule="auto"/>
      <w:jc w:val="both"/>
      <w:textAlignment w:val="auto"/>
    </w:pPr>
    <w:rPr>
      <w:rFonts w:ascii="Verdana" w:eastAsiaTheme="minorEastAsia" w:hAnsi="Verdana" w:cstheme="minorBidi"/>
      <w:b/>
      <w:i/>
      <w:lang w:eastAsia="ja-JP"/>
    </w:rPr>
  </w:style>
  <w:style w:type="paragraph" w:customStyle="1" w:styleId="Standardkursiv">
    <w:name w:val="Standard kursiv"/>
    <w:basedOn w:val="Standard"/>
    <w:link w:val="StandardkursivZchn"/>
    <w:qFormat/>
    <w:rsid w:val="00F317BB"/>
    <w:p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i/>
      <w:lang w:eastAsia="ja-JP"/>
    </w:rPr>
  </w:style>
  <w:style w:type="character" w:customStyle="1" w:styleId="NachweisberschriftZchn">
    <w:name w:val="Nachweis Überschrift Zchn"/>
    <w:basedOn w:val="Absatz-Standardschriftart"/>
    <w:link w:val="Nachweisberschrift"/>
    <w:rsid w:val="00F317BB"/>
    <w:rPr>
      <w:rFonts w:ascii="Verdana" w:eastAsiaTheme="minorEastAsia" w:hAnsi="Verdana" w:cstheme="minorBidi"/>
      <w:b/>
      <w:i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F317BB"/>
    <w:rPr>
      <w:rFonts w:ascii="Verdana" w:eastAsiaTheme="minorEastAsia" w:hAnsi="Verdana" w:cstheme="minorBidi"/>
      <w:i/>
      <w:lang w:eastAsia="ja-JP"/>
    </w:rPr>
  </w:style>
  <w:style w:type="character" w:customStyle="1" w:styleId="Hochgestellt">
    <w:name w:val="Hochgestellt"/>
    <w:basedOn w:val="Absatz-Standardschriftart"/>
    <w:rsid w:val="00F317BB"/>
    <w:rPr>
      <w:vertAlign w:val="superscript"/>
    </w:rPr>
  </w:style>
  <w:style w:type="paragraph" w:customStyle="1" w:styleId="AufzhlungBuchstabeFett">
    <w:name w:val="Aufzählung Buchstabe Fett"/>
    <w:basedOn w:val="AufzhlungBuchstabe"/>
    <w:rsid w:val="00F317BB"/>
    <w:pPr>
      <w:numPr>
        <w:ilvl w:val="8"/>
      </w:numPr>
      <w:tabs>
        <w:tab w:val="num" w:pos="360"/>
      </w:tabs>
      <w:ind w:left="1134" w:hanging="283"/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F317BB"/>
    <w:pPr>
      <w:numPr>
        <w:ilvl w:val="7"/>
      </w:numPr>
      <w:tabs>
        <w:tab w:val="num" w:pos="360"/>
      </w:tabs>
      <w:ind w:left="1134" w:hanging="283"/>
    </w:pPr>
    <w:rPr>
      <w:i/>
      <w:iCs/>
    </w:rPr>
  </w:style>
  <w:style w:type="paragraph" w:customStyle="1" w:styleId="AufzhlungPunkt2">
    <w:name w:val="Aufzählung Punkt 2"/>
    <w:basedOn w:val="Standard"/>
    <w:link w:val="AufzhlungPunkt2Zchn"/>
    <w:qFormat/>
    <w:rsid w:val="00CB287D"/>
    <w:pPr>
      <w:numPr>
        <w:numId w:val="4"/>
      </w:num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CB287D"/>
    <w:rPr>
      <w:rFonts w:ascii="Verdana" w:eastAsiaTheme="minorEastAsia" w:hAnsi="Verdana" w:cstheme="minorBidi"/>
      <w:lang w:eastAsia="ja-JP"/>
    </w:rPr>
  </w:style>
  <w:style w:type="character" w:customStyle="1" w:styleId="Tiefgestellt">
    <w:name w:val="Tiefgestellt"/>
    <w:basedOn w:val="Absatz-Standardschriftart"/>
    <w:rsid w:val="00CB287D"/>
    <w:rPr>
      <w:vertAlign w:val="subscript"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CB287D"/>
    <w:rPr>
      <w:rFonts w:ascii="Verdana" w:eastAsiaTheme="minorEastAsia" w:hAnsi="Verdana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CB287D"/>
    <w:pPr>
      <w:overflowPunct/>
      <w:autoSpaceDE/>
      <w:autoSpaceDN/>
      <w:adjustRightInd/>
      <w:textAlignment w:val="auto"/>
    </w:pPr>
    <w:rPr>
      <w:rFonts w:ascii="Verdana" w:eastAsiaTheme="minorEastAsia" w:hAnsi="Verdana" w:cstheme="minorBidi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CB287D"/>
    <w:rPr>
      <w:rFonts w:ascii="Verdana" w:eastAsiaTheme="minorEastAsia" w:hAnsi="Verdana" w:cstheme="minorBidi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CB287D"/>
    <w:pPr>
      <w:overflowPunct/>
      <w:autoSpaceDE/>
      <w:autoSpaceDN/>
      <w:adjustRightInd/>
      <w:textAlignment w:val="auto"/>
    </w:pPr>
    <w:rPr>
      <w:rFonts w:ascii="Verdana" w:eastAsiaTheme="minorEastAsia" w:hAnsi="Verdana" w:cstheme="minorBidi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CB287D"/>
    <w:rPr>
      <w:rFonts w:ascii="Verdana" w:eastAsiaTheme="minorEastAsia" w:hAnsi="Verdana" w:cstheme="minorBidi"/>
      <w:sz w:val="18"/>
      <w:szCs w:val="18"/>
      <w:lang w:eastAsia="ja-JP"/>
    </w:rPr>
  </w:style>
  <w:style w:type="character" w:customStyle="1" w:styleId="b3Zchn">
    <w:name w:val="Üb 3 Zchn"/>
    <w:basedOn w:val="Absatz-Standardschriftart"/>
    <w:link w:val="b3"/>
    <w:rsid w:val="00E078EB"/>
    <w:rPr>
      <w:rFonts w:ascii="Verdana" w:eastAsiaTheme="minorEastAsia" w:hAnsi="Verdana" w:cstheme="minorBidi"/>
      <w:b/>
      <w:lang w:eastAsia="ja-JP"/>
    </w:rPr>
  </w:style>
  <w:style w:type="paragraph" w:customStyle="1" w:styleId="Tabellentextstandardlinksbndig">
    <w:name w:val="Tabellentext standard linksbündig"/>
    <w:basedOn w:val="Standard"/>
    <w:link w:val="TabellentextstandardlinksbndigZchn"/>
    <w:qFormat/>
    <w:rsid w:val="00F55CA8"/>
    <w:pPr>
      <w:overflowPunct/>
      <w:autoSpaceDE/>
      <w:autoSpaceDN/>
      <w:adjustRightInd/>
      <w:textAlignment w:val="auto"/>
    </w:pPr>
    <w:rPr>
      <w:rFonts w:ascii="Verdana" w:eastAsiaTheme="minorEastAsia" w:hAnsi="Verdana" w:cstheme="minorBidi"/>
      <w:lang w:eastAsia="ja-JP"/>
    </w:rPr>
  </w:style>
  <w:style w:type="character" w:customStyle="1" w:styleId="TabellentextstandardlinksbndigZchn">
    <w:name w:val="Tabellentext standard linksbündig Zchn"/>
    <w:basedOn w:val="Absatz-Standardschriftart"/>
    <w:link w:val="Tabellentextstandardlinksbndig"/>
    <w:rsid w:val="00F55CA8"/>
    <w:rPr>
      <w:rFonts w:ascii="Verdana" w:eastAsiaTheme="minorEastAsia" w:hAnsi="Verdana" w:cstheme="minorBidi"/>
      <w:lang w:eastAsia="ja-JP"/>
    </w:rPr>
  </w:style>
  <w:style w:type="paragraph" w:customStyle="1" w:styleId="Tabellentextfettlinksbndig">
    <w:name w:val="Tabellentext fett linksbündig"/>
    <w:basedOn w:val="Standard"/>
    <w:link w:val="TabellentextfettlinksbndigZchn"/>
    <w:qFormat/>
    <w:rsid w:val="00F55CA8"/>
    <w:pPr>
      <w:overflowPunct/>
      <w:autoSpaceDE/>
      <w:autoSpaceDN/>
      <w:adjustRightInd/>
      <w:textAlignment w:val="auto"/>
    </w:pPr>
    <w:rPr>
      <w:rFonts w:ascii="Verdana" w:eastAsiaTheme="minorEastAsia" w:hAnsi="Verdana" w:cstheme="minorBidi"/>
      <w:b/>
      <w:lang w:eastAsia="ja-JP"/>
    </w:rPr>
  </w:style>
  <w:style w:type="character" w:customStyle="1" w:styleId="TabellentextfettlinksbndigZchn">
    <w:name w:val="Tabellentext fett linksbündig Zchn"/>
    <w:basedOn w:val="Absatz-Standardschriftart"/>
    <w:link w:val="Tabellentextfettlinksbndig"/>
    <w:rsid w:val="00F55CA8"/>
    <w:rPr>
      <w:rFonts w:ascii="Verdana" w:eastAsiaTheme="minorEastAsia" w:hAnsi="Verdana" w:cstheme="minorBidi"/>
      <w:b/>
      <w:lang w:eastAsia="ja-JP"/>
    </w:rPr>
  </w:style>
  <w:style w:type="table" w:styleId="Listentabelle3">
    <w:name w:val="List Table 3"/>
    <w:basedOn w:val="NormaleTabelle"/>
    <w:uiPriority w:val="48"/>
    <w:rsid w:val="00F55CA8"/>
    <w:pPr>
      <w:jc w:val="both"/>
    </w:pPr>
    <w:rPr>
      <w:rFonts w:ascii="Verdana" w:eastAsiaTheme="minorHAnsi" w:hAnsi="Verdana" w:cstheme="minorBidi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BesuchterLink">
    <w:name w:val="FollowedHyperlink"/>
    <w:basedOn w:val="Absatz-Standardschriftart"/>
    <w:uiPriority w:val="99"/>
    <w:semiHidden/>
    <w:unhideWhenUsed/>
    <w:rsid w:val="00E72BA9"/>
    <w:rPr>
      <w:color w:val="954F72" w:themeColor="followedHyperlink"/>
      <w:u w:val="single"/>
    </w:rPr>
  </w:style>
  <w:style w:type="paragraph" w:customStyle="1" w:styleId="Anhangberschrift1">
    <w:name w:val="Anhang Überschrift 1"/>
    <w:basedOn w:val="b2"/>
    <w:next w:val="Standard"/>
    <w:qFormat/>
    <w:rsid w:val="0013688D"/>
    <w:pPr>
      <w:numPr>
        <w:numId w:val="31"/>
      </w:numPr>
      <w:spacing w:line="240" w:lineRule="auto"/>
      <w:jc w:val="left"/>
    </w:pPr>
    <w:rPr>
      <w:rFonts w:ascii="Times New Roman" w:eastAsia="Times New Roman" w:hAnsi="Times New Roman" w:cs="Times New Roman"/>
      <w:lang w:eastAsia="de-DE"/>
    </w:rPr>
  </w:style>
  <w:style w:type="paragraph" w:customStyle="1" w:styleId="Anhangberschrift2">
    <w:name w:val="Anhang Überschrift 2"/>
    <w:basedOn w:val="b2"/>
    <w:next w:val="Standard"/>
    <w:qFormat/>
    <w:rsid w:val="0013688D"/>
    <w:pPr>
      <w:numPr>
        <w:ilvl w:val="2"/>
        <w:numId w:val="31"/>
      </w:numPr>
      <w:spacing w:line="240" w:lineRule="auto"/>
      <w:jc w:val="left"/>
      <w:outlineLvl w:val="2"/>
    </w:pPr>
    <w:rPr>
      <w:rFonts w:ascii="Times New Roman" w:eastAsia="Times New Roman" w:hAnsi="Times New Roman" w:cs="Times New Roman"/>
      <w:lang w:eastAsia="de-DE"/>
    </w:rPr>
  </w:style>
  <w:style w:type="paragraph" w:customStyle="1" w:styleId="Anhangberschrift">
    <w:name w:val="Anhang Überschrift"/>
    <w:basedOn w:val="Listenabsatz"/>
    <w:next w:val="Standard"/>
    <w:link w:val="AnhangberschriftZchn"/>
    <w:qFormat/>
    <w:rsid w:val="0013688D"/>
    <w:pPr>
      <w:keepNext/>
      <w:numPr>
        <w:numId w:val="31"/>
      </w:numPr>
      <w:tabs>
        <w:tab w:val="left" w:pos="1418"/>
      </w:tabs>
      <w:overflowPunct/>
      <w:autoSpaceDE/>
      <w:autoSpaceDN/>
      <w:adjustRightInd/>
      <w:spacing w:before="120" w:after="120"/>
      <w:textAlignment w:val="auto"/>
      <w:outlineLvl w:val="0"/>
    </w:pPr>
    <w:rPr>
      <w:b/>
      <w:sz w:val="22"/>
      <w:szCs w:val="24"/>
    </w:rPr>
  </w:style>
  <w:style w:type="character" w:customStyle="1" w:styleId="AnhangberschriftZchn">
    <w:name w:val="Anhang Überschrift Zchn"/>
    <w:basedOn w:val="Absatz-Standardschriftart"/>
    <w:link w:val="Anhangberschrift"/>
    <w:rsid w:val="0013688D"/>
    <w:rPr>
      <w:b/>
      <w:sz w:val="22"/>
      <w:szCs w:val="24"/>
    </w:rPr>
  </w:style>
  <w:style w:type="paragraph" w:customStyle="1" w:styleId="AnhangAufzhlungBuchstabe">
    <w:name w:val="Anhang Aufzählung Buchstabe"/>
    <w:basedOn w:val="AufzhlungBuchstabe"/>
    <w:qFormat/>
    <w:rsid w:val="0013688D"/>
    <w:pPr>
      <w:numPr>
        <w:ilvl w:val="4"/>
        <w:numId w:val="31"/>
      </w:numPr>
      <w:spacing w:line="240" w:lineRule="auto"/>
      <w:jc w:val="left"/>
    </w:pPr>
    <w:rPr>
      <w:rFonts w:ascii="Times New Roman" w:eastAsia="Times New Roman" w:hAnsi="Times New Roman" w:cs="Times New Roman"/>
      <w:lang w:eastAsia="de-DE"/>
    </w:rPr>
  </w:style>
  <w:style w:type="paragraph" w:customStyle="1" w:styleId="Anhangberschrift3">
    <w:name w:val="Anhang Überschrift 3"/>
    <w:basedOn w:val="Anhangberschrift2"/>
    <w:next w:val="Standard"/>
    <w:rsid w:val="0013688D"/>
    <w:pPr>
      <w:numPr>
        <w:ilvl w:val="3"/>
      </w:numPr>
    </w:pPr>
    <w:rPr>
      <w:bCs/>
    </w:rPr>
  </w:style>
  <w:style w:type="paragraph" w:customStyle="1" w:styleId="Tabellentextstandardmittig">
    <w:name w:val="Tabellentext standard mittig"/>
    <w:basedOn w:val="Standard"/>
    <w:link w:val="TabellentextstandardmittigZchn"/>
    <w:qFormat/>
    <w:rsid w:val="003A26AF"/>
    <w:pPr>
      <w:overflowPunct/>
      <w:autoSpaceDE/>
      <w:autoSpaceDN/>
      <w:adjustRightInd/>
      <w:jc w:val="center"/>
      <w:textAlignment w:val="auto"/>
    </w:pPr>
    <w:rPr>
      <w:sz w:val="24"/>
      <w:szCs w:val="24"/>
    </w:rPr>
  </w:style>
  <w:style w:type="character" w:customStyle="1" w:styleId="TabellentextstandardmittigZchn">
    <w:name w:val="Tabellentext standard mittig Zchn"/>
    <w:basedOn w:val="Absatz-Standardschriftart"/>
    <w:link w:val="Tabellentextstandardmittig"/>
    <w:rsid w:val="003A26AF"/>
    <w:rPr>
      <w:sz w:val="24"/>
      <w:szCs w:val="24"/>
    </w:rPr>
  </w:style>
  <w:style w:type="character" w:customStyle="1" w:styleId="StandardkursivnurWort">
    <w:name w:val="Standard kursiv nur Wort"/>
    <w:basedOn w:val="Absatz-Standardschriftart"/>
    <w:uiPriority w:val="1"/>
    <w:qFormat/>
    <w:rsid w:val="000B0B17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4C0D8-24E1-4FC2-9CE0-3221EB9A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865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Möbel</vt:lpstr>
    </vt:vector>
  </TitlesOfParts>
  <Company>Umweltbundesamt</Company>
  <LinksUpToDate>false</LinksUpToDate>
  <CharactersWithSpaces>6309</CharactersWithSpaces>
  <SharedDoc>false</SharedDoc>
  <HLinks>
    <vt:vector size="42" baseType="variant">
      <vt:variant>
        <vt:i4>262223</vt:i4>
      </vt:variant>
      <vt:variant>
        <vt:i4>18</vt:i4>
      </vt:variant>
      <vt:variant>
        <vt:i4>0</vt:i4>
      </vt:variant>
      <vt:variant>
        <vt:i4>5</vt:i4>
      </vt:variant>
      <vt:variant>
        <vt:lpwstr>http://www.wirsindfarbe.de/service-publikationen/vdl-richtlinien/</vt:lpwstr>
      </vt:variant>
      <vt:variant>
        <vt:lpwstr/>
      </vt:variant>
      <vt:variant>
        <vt:i4>5439572</vt:i4>
      </vt:variant>
      <vt:variant>
        <vt:i4>15</vt:i4>
      </vt:variant>
      <vt:variant>
        <vt:i4>0</vt:i4>
      </vt:variant>
      <vt:variant>
        <vt:i4>5</vt:i4>
      </vt:variant>
      <vt:variant>
        <vt:lpwstr>https://www.ral-mineralwolle.de/home.html</vt:lpwstr>
      </vt:variant>
      <vt:variant>
        <vt:lpwstr/>
      </vt:variant>
      <vt:variant>
        <vt:i4>262223</vt:i4>
      </vt:variant>
      <vt:variant>
        <vt:i4>12</vt:i4>
      </vt:variant>
      <vt:variant>
        <vt:i4>0</vt:i4>
      </vt:variant>
      <vt:variant>
        <vt:i4>5</vt:i4>
      </vt:variant>
      <vt:variant>
        <vt:lpwstr>http://www.wirsindfarbe.de/service-publikationen/vdl-richtlinien/</vt:lpwstr>
      </vt:variant>
      <vt:variant>
        <vt:lpwstr/>
      </vt:variant>
      <vt:variant>
        <vt:i4>5308498</vt:i4>
      </vt:variant>
      <vt:variant>
        <vt:i4>9</vt:i4>
      </vt:variant>
      <vt:variant>
        <vt:i4>0</vt:i4>
      </vt:variant>
      <vt:variant>
        <vt:i4>5</vt:i4>
      </vt:variant>
      <vt:variant>
        <vt:lpwstr>http://www.baua.de/de/Themen-von-A-Z/Gefahrstoffe/TRGS/TRGS-905.html</vt:lpwstr>
      </vt:variant>
      <vt:variant>
        <vt:lpwstr/>
      </vt:variant>
      <vt:variant>
        <vt:i4>1114116</vt:i4>
      </vt:variant>
      <vt:variant>
        <vt:i4>6</vt:i4>
      </vt:variant>
      <vt:variant>
        <vt:i4>0</vt:i4>
      </vt:variant>
      <vt:variant>
        <vt:i4>5</vt:i4>
      </vt:variant>
      <vt:variant>
        <vt:lpwstr>http://echa.europa.eu/de/information-on-chemicals/cl-inventory;jsessionid=DA27CFECE7646B23BCB6C99891C18F7F.live2</vt:lpwstr>
      </vt:variant>
      <vt:variant>
        <vt:lpwstr/>
      </vt:variant>
      <vt:variant>
        <vt:i4>7995415</vt:i4>
      </vt:variant>
      <vt:variant>
        <vt:i4>3</vt:i4>
      </vt:variant>
      <vt:variant>
        <vt:i4>0</vt:i4>
      </vt:variant>
      <vt:variant>
        <vt:i4>5</vt:i4>
      </vt:variant>
      <vt:variant>
        <vt:lpwstr>https://www.reach-clp-biozid-helpdesk.de/DE/CLP/Rechtstexte/Rechtstexte_node.html</vt:lpwstr>
      </vt:variant>
      <vt:variant>
        <vt:lpwstr/>
      </vt:variant>
      <vt:variant>
        <vt:i4>3276904</vt:i4>
      </vt:variant>
      <vt:variant>
        <vt:i4>0</vt:i4>
      </vt:variant>
      <vt:variant>
        <vt:i4>0</vt:i4>
      </vt:variant>
      <vt:variant>
        <vt:i4>5</vt:i4>
      </vt:variant>
      <vt:variant>
        <vt:lpwstr>https://echa.europa.eu/de/candidate-list-table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Möbel</dc:title>
  <dc:subject/>
  <dc:creator>Petra Hermann</dc:creator>
  <cp:keywords/>
  <dc:description/>
  <cp:lastModifiedBy>Ueberlein, Sven</cp:lastModifiedBy>
  <cp:revision>16</cp:revision>
  <cp:lastPrinted>2009-05-13T08:59:00Z</cp:lastPrinted>
  <dcterms:created xsi:type="dcterms:W3CDTF">2023-11-02T07:52:00Z</dcterms:created>
  <dcterms:modified xsi:type="dcterms:W3CDTF">2023-11-02T10:16:00Z</dcterms:modified>
</cp:coreProperties>
</file>